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53"/>
        <w:gridCol w:w="9089"/>
        <w:gridCol w:w="27"/>
        <w:gridCol w:w="137"/>
      </w:tblGrid>
      <w:tr w:rsidR="0018455B">
        <w:trPr>
          <w:trHeight w:hRule="exact" w:val="170"/>
        </w:trPr>
        <w:tc>
          <w:tcPr>
            <w:tcW w:w="153" w:type="dxa"/>
          </w:tcPr>
          <w:p w:rsidR="0018455B" w:rsidRDefault="0018455B">
            <w:pPr>
              <w:spacing w:after="0" w:line="1" w:lineRule="auto"/>
              <w:rPr>
                <w:sz w:val="2"/>
              </w:rPr>
            </w:pPr>
          </w:p>
        </w:tc>
        <w:tc>
          <w:tcPr>
            <w:tcW w:w="9088" w:type="dxa"/>
          </w:tcPr>
          <w:p w:rsidR="0018455B" w:rsidRDefault="0018455B">
            <w:pPr>
              <w:spacing w:after="0" w:line="1" w:lineRule="auto"/>
              <w:rPr>
                <w:sz w:val="2"/>
              </w:rPr>
            </w:pPr>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18455B">
        <w:trPr>
          <w:trHeight w:hRule="exact" w:val="850"/>
        </w:trPr>
        <w:tc>
          <w:tcPr>
            <w:tcW w:w="153" w:type="dxa"/>
          </w:tcPr>
          <w:p w:rsidR="0018455B" w:rsidRDefault="0018455B">
            <w:pPr>
              <w:spacing w:after="0" w:line="1" w:lineRule="auto"/>
              <w:rPr>
                <w:sz w:val="2"/>
              </w:rPr>
            </w:pPr>
          </w:p>
        </w:tc>
        <w:tc>
          <w:tcPr>
            <w:tcW w:w="9088" w:type="dxa"/>
            <w:tcMar>
              <w:left w:w="40" w:type="dxa"/>
              <w:right w:w="40" w:type="dxa"/>
            </w:tcMar>
          </w:tcPr>
          <w:p w:rsidR="0018455B" w:rsidRDefault="00B50430">
            <w:pPr>
              <w:spacing w:after="0" w:line="268" w:lineRule="exact"/>
              <w:rPr>
                <w:rFonts w:ascii="Montserrat Medium" w:eastAsia="Montserrat Medium" w:hAnsi="Montserrat Medium" w:cs="Montserrat Medium"/>
                <w:color w:val="000000"/>
              </w:rPr>
            </w:pPr>
            <w:r>
              <w:rPr>
                <w:rFonts w:ascii="Montserrat Medium" w:eastAsia="Montserrat Medium" w:hAnsi="Montserrat Medium" w:cs="Montserrat Medium"/>
                <w:color w:val="000000"/>
              </w:rPr>
              <w:t>Los indicadores de los Programas del Presupuesto 2021 por Dependencia, se presentan en el siguiente reporte, como parte de la Información Financiera que conforma la Cuenta Pública de la Administración Pública Central.</w:t>
            </w:r>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18455B">
        <w:trPr>
          <w:trHeight w:hRule="exact" w:val="185"/>
        </w:trPr>
        <w:tc>
          <w:tcPr>
            <w:tcW w:w="153" w:type="dxa"/>
          </w:tcPr>
          <w:p w:rsidR="0018455B" w:rsidRDefault="0018455B">
            <w:pPr>
              <w:spacing w:after="0" w:line="1" w:lineRule="auto"/>
              <w:rPr>
                <w:sz w:val="2"/>
              </w:rPr>
            </w:pPr>
          </w:p>
        </w:tc>
        <w:tc>
          <w:tcPr>
            <w:tcW w:w="9088" w:type="dxa"/>
          </w:tcPr>
          <w:p w:rsidR="0018455B" w:rsidRDefault="0018455B">
            <w:pPr>
              <w:spacing w:after="0" w:line="1" w:lineRule="auto"/>
              <w:rPr>
                <w:sz w:val="2"/>
              </w:rPr>
            </w:pPr>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18455B">
        <w:trPr>
          <w:trHeight w:hRule="exact" w:val="510"/>
        </w:trPr>
        <w:tc>
          <w:tcPr>
            <w:tcW w:w="153" w:type="dxa"/>
          </w:tcPr>
          <w:p w:rsidR="0018455B" w:rsidRDefault="0018455B">
            <w:pPr>
              <w:spacing w:after="0" w:line="1" w:lineRule="auto"/>
              <w:rPr>
                <w:sz w:val="2"/>
              </w:rPr>
            </w:pPr>
          </w:p>
        </w:tc>
        <w:tc>
          <w:tcPr>
            <w:tcW w:w="9088" w:type="dxa"/>
            <w:tcMar>
              <w:left w:w="40" w:type="dxa"/>
              <w:right w:w="40" w:type="dxa"/>
            </w:tcMar>
            <w:vAlign w:val="center"/>
          </w:tcPr>
          <w:p w:rsidR="0018455B" w:rsidRDefault="00B50430">
            <w:pPr>
              <w:spacing w:after="0" w:line="244" w:lineRule="exact"/>
              <w:jc w:val="center"/>
              <w:rPr>
                <w:rFonts w:ascii="Montserrat Medium" w:eastAsia="Montserrat Medium" w:hAnsi="Montserrat Medium" w:cs="Montserrat Medium"/>
                <w:b/>
                <w:color w:val="000000"/>
                <w:sz w:val="20"/>
                <w:szCs w:val="20"/>
              </w:rPr>
            </w:pPr>
            <w:proofErr w:type="gramStart"/>
            <w:r>
              <w:rPr>
                <w:rFonts w:ascii="Montserrat Medium" w:eastAsia="Montserrat Medium" w:hAnsi="Montserrat Medium" w:cs="Montserrat Medium"/>
                <w:b/>
                <w:color w:val="000000"/>
                <w:sz w:val="20"/>
                <w:szCs w:val="20"/>
              </w:rPr>
              <w:t>TOTAL</w:t>
            </w:r>
            <w:proofErr w:type="gramEnd"/>
            <w:r>
              <w:rPr>
                <w:rFonts w:ascii="Montserrat Medium" w:eastAsia="Montserrat Medium" w:hAnsi="Montserrat Medium" w:cs="Montserrat Medium"/>
                <w:b/>
                <w:color w:val="000000"/>
                <w:sz w:val="20"/>
                <w:szCs w:val="20"/>
              </w:rPr>
              <w:t xml:space="preserve"> DE INDICADORES AUTORIZADOS POR EL CONGRESO DEL ESTADO Y REPORTADOS AL CUARTO TRIMESTRE</w:t>
            </w:r>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18455B">
        <w:trPr>
          <w:trHeight w:hRule="exact" w:val="170"/>
        </w:trPr>
        <w:tc>
          <w:tcPr>
            <w:tcW w:w="153" w:type="dxa"/>
          </w:tcPr>
          <w:p w:rsidR="0018455B" w:rsidRDefault="0018455B">
            <w:pPr>
              <w:spacing w:after="0" w:line="1" w:lineRule="auto"/>
              <w:rPr>
                <w:sz w:val="2"/>
              </w:rPr>
            </w:pPr>
          </w:p>
        </w:tc>
        <w:tc>
          <w:tcPr>
            <w:tcW w:w="9088" w:type="dxa"/>
          </w:tcPr>
          <w:p w:rsidR="0018455B" w:rsidRDefault="0018455B">
            <w:pPr>
              <w:spacing w:after="0" w:line="1" w:lineRule="auto"/>
              <w:rPr>
                <w:sz w:val="2"/>
              </w:rPr>
            </w:pPr>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2029D5" w:rsidTr="002029D5">
        <w:tc>
          <w:tcPr>
            <w:tcW w:w="153" w:type="dxa"/>
          </w:tcPr>
          <w:p w:rsidR="0018455B" w:rsidRDefault="0018455B">
            <w:pPr>
              <w:spacing w:after="0" w:line="1" w:lineRule="auto"/>
              <w:rPr>
                <w:sz w:val="2"/>
              </w:rPr>
            </w:pPr>
          </w:p>
        </w:tc>
        <w:tc>
          <w:tcPr>
            <w:tcW w:w="9088" w:type="dxa"/>
            <w:gridSpan w:val="2"/>
          </w:tcPr>
          <w:tbl>
            <w:tblPr>
              <w:tblW w:w="5000" w:type="pct"/>
              <w:tblLayout w:type="fixed"/>
              <w:tblCellMar>
                <w:left w:w="0" w:type="dxa"/>
                <w:right w:w="0" w:type="dxa"/>
              </w:tblCellMar>
              <w:tblLook w:val="0000" w:firstRow="0" w:lastRow="0" w:firstColumn="0" w:lastColumn="0" w:noHBand="0" w:noVBand="0"/>
            </w:tblPr>
            <w:tblGrid>
              <w:gridCol w:w="5714"/>
              <w:gridCol w:w="1701"/>
              <w:gridCol w:w="1701"/>
            </w:tblGrid>
            <w:tr w:rsidR="0018455B">
              <w:trPr>
                <w:trHeight w:hRule="exact" w:val="345"/>
              </w:trPr>
              <w:tc>
                <w:tcPr>
                  <w:tcW w:w="5714" w:type="dxa"/>
                  <w:shd w:val="clear" w:color="auto" w:fill="B9975B"/>
                  <w:tcMar>
                    <w:left w:w="40" w:type="dxa"/>
                    <w:right w:w="40" w:type="dxa"/>
                  </w:tcMar>
                  <w:vAlign w:val="center"/>
                </w:tcPr>
                <w:p w:rsidR="0018455B" w:rsidRDefault="00B50430">
                  <w:pPr>
                    <w:spacing w:after="0" w:line="244" w:lineRule="exact"/>
                    <w:rPr>
                      <w:rFonts w:ascii="Montserrat Medium" w:eastAsia="Montserrat Medium" w:hAnsi="Montserrat Medium" w:cs="Montserrat Medium"/>
                      <w:b/>
                      <w:color w:val="000000"/>
                      <w:sz w:val="20"/>
                      <w:szCs w:val="20"/>
                    </w:rPr>
                  </w:pPr>
                  <w:r>
                    <w:rPr>
                      <w:rFonts w:ascii="Montserrat Medium" w:eastAsia="Montserrat Medium" w:hAnsi="Montserrat Medium" w:cs="Montserrat Medium"/>
                      <w:b/>
                      <w:color w:val="000000"/>
                      <w:sz w:val="20"/>
                      <w:szCs w:val="20"/>
                    </w:rPr>
                    <w:t>DEPENDENCIA</w:t>
                  </w:r>
                </w:p>
              </w:tc>
              <w:tc>
                <w:tcPr>
                  <w:tcW w:w="1701" w:type="dxa"/>
                  <w:shd w:val="clear" w:color="auto" w:fill="B9975B"/>
                  <w:tcMar>
                    <w:left w:w="40" w:type="dxa"/>
                    <w:right w:w="40" w:type="dxa"/>
                  </w:tcMar>
                  <w:vAlign w:val="center"/>
                </w:tcPr>
                <w:p w:rsidR="0018455B" w:rsidRDefault="00B50430">
                  <w:pPr>
                    <w:spacing w:after="0" w:line="244" w:lineRule="exact"/>
                    <w:jc w:val="center"/>
                    <w:rPr>
                      <w:rFonts w:ascii="Montserrat Medium" w:eastAsia="Montserrat Medium" w:hAnsi="Montserrat Medium" w:cs="Montserrat Medium"/>
                      <w:b/>
                      <w:color w:val="000000"/>
                      <w:sz w:val="20"/>
                      <w:szCs w:val="20"/>
                    </w:rPr>
                  </w:pPr>
                  <w:r>
                    <w:rPr>
                      <w:rFonts w:ascii="Montserrat Medium" w:eastAsia="Montserrat Medium" w:hAnsi="Montserrat Medium" w:cs="Montserrat Medium"/>
                      <w:b/>
                      <w:color w:val="000000"/>
                      <w:sz w:val="20"/>
                      <w:szCs w:val="20"/>
                    </w:rPr>
                    <w:t>AUTORIZADOS</w:t>
                  </w:r>
                </w:p>
              </w:tc>
              <w:tc>
                <w:tcPr>
                  <w:tcW w:w="1701" w:type="dxa"/>
                  <w:shd w:val="clear" w:color="auto" w:fill="B9975B"/>
                  <w:tcMar>
                    <w:left w:w="40" w:type="dxa"/>
                    <w:right w:w="40" w:type="dxa"/>
                  </w:tcMar>
                  <w:vAlign w:val="center"/>
                </w:tcPr>
                <w:p w:rsidR="0018455B" w:rsidRDefault="00B50430">
                  <w:pPr>
                    <w:spacing w:after="0" w:line="244" w:lineRule="exact"/>
                    <w:jc w:val="center"/>
                    <w:rPr>
                      <w:rFonts w:ascii="Montserrat Medium" w:eastAsia="Montserrat Medium" w:hAnsi="Montserrat Medium" w:cs="Montserrat Medium"/>
                      <w:b/>
                      <w:color w:val="000000"/>
                      <w:sz w:val="20"/>
                      <w:szCs w:val="20"/>
                    </w:rPr>
                  </w:pPr>
                  <w:r>
                    <w:rPr>
                      <w:rFonts w:ascii="Montserrat Medium" w:eastAsia="Montserrat Medium" w:hAnsi="Montserrat Medium" w:cs="Montserrat Medium"/>
                      <w:b/>
                      <w:color w:val="000000"/>
                      <w:sz w:val="20"/>
                      <w:szCs w:val="20"/>
                    </w:rPr>
                    <w:t>REPORTADOS</w:t>
                  </w:r>
                </w:p>
              </w:tc>
            </w:tr>
            <w:tr w:rsidR="0018455B">
              <w:trPr>
                <w:trHeight w:hRule="exact" w:val="340"/>
              </w:trPr>
              <w:tc>
                <w:tcPr>
                  <w:tcW w:w="5714" w:type="dxa"/>
                  <w:tcMar>
                    <w:left w:w="40" w:type="dxa"/>
                    <w:right w:w="40" w:type="dxa"/>
                  </w:tcMar>
                  <w:vAlign w:val="center"/>
                </w:tcPr>
                <w:p w:rsidR="0018455B" w:rsidRDefault="00B50430">
                  <w:pPr>
                    <w:spacing w:after="0" w:line="219" w:lineRule="exact"/>
                    <w:rPr>
                      <w:rFonts w:ascii="Montserrat Medium" w:eastAsia="Montserrat Medium" w:hAnsi="Montserrat Medium" w:cs="Montserrat Medium"/>
                      <w:color w:val="000000"/>
                      <w:sz w:val="18"/>
                      <w:szCs w:val="18"/>
                    </w:rPr>
                  </w:pPr>
                  <w:r>
                    <w:rPr>
                      <w:rFonts w:ascii="Montserrat Medium" w:eastAsia="Montserrat Medium" w:hAnsi="Montserrat Medium" w:cs="Montserrat Medium"/>
                      <w:color w:val="000000"/>
                      <w:sz w:val="18"/>
                      <w:szCs w:val="18"/>
                    </w:rPr>
                    <w:t>SRIA EJECUTIVA DEL SISTEMA ESTATAL ANTICORRUPCIÓN</w:t>
                  </w:r>
                </w:p>
              </w:tc>
              <w:tc>
                <w:tcPr>
                  <w:tcW w:w="1701" w:type="dxa"/>
                  <w:tcMar>
                    <w:left w:w="40" w:type="dxa"/>
                    <w:right w:w="40" w:type="dxa"/>
                  </w:tcMar>
                  <w:vAlign w:val="center"/>
                </w:tcPr>
                <w:p w:rsidR="0018455B" w:rsidRDefault="00B50430">
                  <w:pPr>
                    <w:spacing w:after="0" w:line="244" w:lineRule="exact"/>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4</w:t>
                  </w:r>
                </w:p>
              </w:tc>
              <w:tc>
                <w:tcPr>
                  <w:tcW w:w="1701" w:type="dxa"/>
                  <w:tcMar>
                    <w:left w:w="40" w:type="dxa"/>
                    <w:right w:w="40" w:type="dxa"/>
                  </w:tcMar>
                  <w:vAlign w:val="center"/>
                </w:tcPr>
                <w:p w:rsidR="0018455B" w:rsidRDefault="00B50430">
                  <w:pPr>
                    <w:spacing w:after="0" w:line="244" w:lineRule="exact"/>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4</w:t>
                  </w:r>
                </w:p>
              </w:tc>
            </w:tr>
            <w:tr w:rsidR="0018455B">
              <w:trPr>
                <w:trHeight w:hRule="exact" w:val="283"/>
              </w:trPr>
              <w:tc>
                <w:tcPr>
                  <w:tcW w:w="5714" w:type="dxa"/>
                  <w:shd w:val="clear" w:color="auto" w:fill="7F7F7F"/>
                  <w:tcMar>
                    <w:left w:w="40" w:type="dxa"/>
                    <w:right w:w="40" w:type="dxa"/>
                  </w:tcMar>
                  <w:vAlign w:val="center"/>
                </w:tcPr>
                <w:p w:rsidR="0018455B" w:rsidRDefault="00B50430">
                  <w:pPr>
                    <w:spacing w:after="0" w:line="244" w:lineRule="exact"/>
                    <w:jc w:val="right"/>
                    <w:rPr>
                      <w:rFonts w:ascii="Montserrat Medium" w:eastAsia="Montserrat Medium" w:hAnsi="Montserrat Medium" w:cs="Montserrat Medium"/>
                      <w:b/>
                      <w:color w:val="FFFFFF"/>
                      <w:sz w:val="20"/>
                      <w:szCs w:val="20"/>
                    </w:rPr>
                  </w:pPr>
                  <w:proofErr w:type="gramStart"/>
                  <w:r>
                    <w:rPr>
                      <w:rFonts w:ascii="Montserrat Medium" w:eastAsia="Montserrat Medium" w:hAnsi="Montserrat Medium" w:cs="Montserrat Medium"/>
                      <w:b/>
                      <w:color w:val="FFFFFF"/>
                      <w:sz w:val="20"/>
                      <w:szCs w:val="20"/>
                    </w:rPr>
                    <w:t>TOTAL</w:t>
                  </w:r>
                  <w:proofErr w:type="gramEnd"/>
                  <w:r>
                    <w:rPr>
                      <w:rFonts w:ascii="Montserrat Medium" w:eastAsia="Montserrat Medium" w:hAnsi="Montserrat Medium" w:cs="Montserrat Medium"/>
                      <w:b/>
                      <w:color w:val="FFFFFF"/>
                      <w:sz w:val="20"/>
                      <w:szCs w:val="20"/>
                    </w:rPr>
                    <w:t xml:space="preserve"> DE INDICADORES</w:t>
                  </w:r>
                </w:p>
              </w:tc>
              <w:tc>
                <w:tcPr>
                  <w:tcW w:w="1701" w:type="dxa"/>
                  <w:shd w:val="clear" w:color="auto" w:fill="7F7F7F"/>
                  <w:tcMar>
                    <w:left w:w="40" w:type="dxa"/>
                    <w:right w:w="40" w:type="dxa"/>
                  </w:tcMar>
                  <w:vAlign w:val="center"/>
                </w:tcPr>
                <w:p w:rsidR="0018455B" w:rsidRDefault="00B50430">
                  <w:pPr>
                    <w:spacing w:after="0" w:line="244" w:lineRule="exact"/>
                    <w:jc w:val="center"/>
                    <w:rPr>
                      <w:rFonts w:ascii="Montserrat Medium" w:eastAsia="Montserrat Medium" w:hAnsi="Montserrat Medium" w:cs="Montserrat Medium"/>
                      <w:b/>
                      <w:color w:val="FFFFFF"/>
                      <w:sz w:val="20"/>
                      <w:szCs w:val="20"/>
                    </w:rPr>
                  </w:pPr>
                  <w:r>
                    <w:rPr>
                      <w:rFonts w:ascii="Montserrat Medium" w:eastAsia="Montserrat Medium" w:hAnsi="Montserrat Medium" w:cs="Montserrat Medium"/>
                      <w:b/>
                      <w:color w:val="FFFFFF"/>
                      <w:sz w:val="20"/>
                      <w:szCs w:val="20"/>
                    </w:rPr>
                    <w:t>4</w:t>
                  </w:r>
                </w:p>
              </w:tc>
              <w:tc>
                <w:tcPr>
                  <w:tcW w:w="1701" w:type="dxa"/>
                  <w:shd w:val="clear" w:color="auto" w:fill="7F7F7F"/>
                  <w:tcMar>
                    <w:left w:w="40" w:type="dxa"/>
                    <w:right w:w="40" w:type="dxa"/>
                  </w:tcMar>
                  <w:vAlign w:val="center"/>
                </w:tcPr>
                <w:p w:rsidR="0018455B" w:rsidRDefault="00B50430">
                  <w:pPr>
                    <w:spacing w:after="0" w:line="244" w:lineRule="exact"/>
                    <w:jc w:val="center"/>
                    <w:rPr>
                      <w:rFonts w:ascii="Montserrat Medium" w:eastAsia="Montserrat Medium" w:hAnsi="Montserrat Medium" w:cs="Montserrat Medium"/>
                      <w:b/>
                      <w:color w:val="FFFFFF"/>
                      <w:sz w:val="20"/>
                      <w:szCs w:val="20"/>
                    </w:rPr>
                  </w:pPr>
                  <w:r>
                    <w:rPr>
                      <w:rFonts w:ascii="Montserrat Medium" w:eastAsia="Montserrat Medium" w:hAnsi="Montserrat Medium" w:cs="Montserrat Medium"/>
                      <w:b/>
                      <w:color w:val="FFFFFF"/>
                      <w:sz w:val="20"/>
                      <w:szCs w:val="20"/>
                    </w:rPr>
                    <w:t>4</w:t>
                  </w:r>
                </w:p>
              </w:tc>
            </w:tr>
          </w:tbl>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18455B">
        <w:trPr>
          <w:trHeight w:hRule="exact" w:val="392"/>
        </w:trPr>
        <w:tc>
          <w:tcPr>
            <w:tcW w:w="153" w:type="dxa"/>
          </w:tcPr>
          <w:p w:rsidR="0018455B" w:rsidRDefault="0018455B">
            <w:pPr>
              <w:spacing w:after="0" w:line="1" w:lineRule="auto"/>
              <w:rPr>
                <w:sz w:val="2"/>
              </w:rPr>
            </w:pPr>
          </w:p>
        </w:tc>
        <w:tc>
          <w:tcPr>
            <w:tcW w:w="9088" w:type="dxa"/>
          </w:tcPr>
          <w:p w:rsidR="0018455B" w:rsidRDefault="0018455B">
            <w:pPr>
              <w:spacing w:after="0" w:line="1" w:lineRule="auto"/>
              <w:rPr>
                <w:sz w:val="2"/>
              </w:rPr>
            </w:pPr>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18455B">
        <w:trPr>
          <w:trHeight w:hRule="exact" w:val="569"/>
        </w:trPr>
        <w:tc>
          <w:tcPr>
            <w:tcW w:w="153" w:type="dxa"/>
          </w:tcPr>
          <w:p w:rsidR="0018455B" w:rsidRDefault="0018455B">
            <w:pPr>
              <w:spacing w:after="0" w:line="1" w:lineRule="auto"/>
              <w:rPr>
                <w:sz w:val="2"/>
              </w:rPr>
            </w:pPr>
          </w:p>
        </w:tc>
        <w:tc>
          <w:tcPr>
            <w:tcW w:w="9088" w:type="dxa"/>
            <w:tcMar>
              <w:left w:w="40" w:type="dxa"/>
              <w:right w:w="40" w:type="dxa"/>
            </w:tcMar>
          </w:tcPr>
          <w:p w:rsidR="0018455B" w:rsidRDefault="00B50430">
            <w:pPr>
              <w:spacing w:after="0" w:line="268" w:lineRule="exact"/>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A continuación, se presentan por Dependencia, los avances de los indicadores que tienen una periodicidad Anual y Semestral.</w:t>
            </w:r>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r w:rsidR="0018455B">
        <w:trPr>
          <w:trHeight w:hRule="exact" w:val="721"/>
        </w:trPr>
        <w:tc>
          <w:tcPr>
            <w:tcW w:w="153" w:type="dxa"/>
          </w:tcPr>
          <w:p w:rsidR="0018455B" w:rsidRDefault="0018455B">
            <w:pPr>
              <w:spacing w:after="0" w:line="1" w:lineRule="auto"/>
              <w:rPr>
                <w:sz w:val="2"/>
              </w:rPr>
            </w:pPr>
          </w:p>
        </w:tc>
        <w:tc>
          <w:tcPr>
            <w:tcW w:w="9088" w:type="dxa"/>
          </w:tcPr>
          <w:p w:rsidR="0018455B" w:rsidRDefault="0018455B">
            <w:pPr>
              <w:spacing w:after="0" w:line="1" w:lineRule="auto"/>
              <w:rPr>
                <w:sz w:val="2"/>
              </w:rPr>
            </w:pPr>
            <w:bookmarkStart w:id="0" w:name="_GoBack"/>
            <w:bookmarkEnd w:id="0"/>
          </w:p>
        </w:tc>
        <w:tc>
          <w:tcPr>
            <w:tcW w:w="27" w:type="dxa"/>
          </w:tcPr>
          <w:p w:rsidR="0018455B" w:rsidRDefault="0018455B">
            <w:pPr>
              <w:spacing w:after="0" w:line="1" w:lineRule="auto"/>
              <w:rPr>
                <w:sz w:val="2"/>
              </w:rPr>
            </w:pPr>
          </w:p>
        </w:tc>
        <w:tc>
          <w:tcPr>
            <w:tcW w:w="137" w:type="dxa"/>
          </w:tcPr>
          <w:p w:rsidR="0018455B" w:rsidRDefault="0018455B">
            <w:pPr>
              <w:spacing w:after="0" w:line="1" w:lineRule="auto"/>
              <w:rPr>
                <w:sz w:val="2"/>
              </w:rPr>
            </w:pPr>
          </w:p>
        </w:tc>
      </w:tr>
    </w:tbl>
    <w:p w:rsidR="0018455B" w:rsidRDefault="0018455B">
      <w:pPr>
        <w:spacing w:after="0" w:line="1" w:lineRule="auto"/>
        <w:rPr>
          <w:sz w:val="2"/>
        </w:rPr>
        <w:sectPr w:rsidR="0018455B">
          <w:headerReference w:type="default" r:id="rId7"/>
          <w:footerReference w:type="default" r:id="rId8"/>
          <w:pgSz w:w="12240" w:h="15951"/>
          <w:pgMar w:top="720" w:right="1417" w:bottom="550" w:left="1417" w:header="720" w:footer="550" w:gutter="0"/>
          <w:cols w:space="720"/>
        </w:sectPr>
      </w:pPr>
    </w:p>
    <w:tbl>
      <w:tblPr>
        <w:tblW w:w="5000" w:type="pct"/>
        <w:tblInd w:w="40" w:type="dxa"/>
        <w:tblLayout w:type="fixed"/>
        <w:tblCellMar>
          <w:left w:w="0" w:type="dxa"/>
          <w:right w:w="0" w:type="dxa"/>
        </w:tblCellMar>
        <w:tblLook w:val="0000" w:firstRow="0" w:lastRow="0" w:firstColumn="0" w:lastColumn="0" w:noHBand="0" w:noVBand="0"/>
      </w:tblPr>
      <w:tblGrid>
        <w:gridCol w:w="2334"/>
        <w:gridCol w:w="11318"/>
      </w:tblGrid>
      <w:tr w:rsidR="0018455B">
        <w:trPr>
          <w:trHeight w:hRule="exact" w:val="283"/>
        </w:trPr>
        <w:tc>
          <w:tcPr>
            <w:tcW w:w="2320" w:type="dxa"/>
            <w:shd w:val="clear" w:color="auto" w:fill="D9D9D9"/>
            <w:tcMar>
              <w:left w:w="40" w:type="dxa"/>
              <w:right w:w="100" w:type="dxa"/>
            </w:tcMar>
          </w:tcPr>
          <w:p w:rsidR="0018455B" w:rsidRDefault="00B50430">
            <w:pPr>
              <w:spacing w:after="0" w:line="268" w:lineRule="exact"/>
              <w:jc w:val="right"/>
              <w:rPr>
                <w:rFonts w:ascii="Montserrat" w:eastAsia="Montserrat" w:hAnsi="Montserrat" w:cs="Montserrat"/>
                <w:color w:val="000000"/>
              </w:rPr>
            </w:pPr>
            <w:r>
              <w:rPr>
                <w:rFonts w:ascii="Montserrat" w:eastAsia="Montserrat" w:hAnsi="Montserrat" w:cs="Montserrat"/>
                <w:color w:val="000000"/>
              </w:rPr>
              <w:lastRenderedPageBreak/>
              <w:t>RAMO:</w:t>
            </w:r>
          </w:p>
        </w:tc>
        <w:tc>
          <w:tcPr>
            <w:tcW w:w="11252" w:type="dxa"/>
            <w:shd w:val="clear" w:color="auto" w:fill="6F0000"/>
            <w:tcMar>
              <w:left w:w="100" w:type="dxa"/>
              <w:right w:w="40" w:type="dxa"/>
            </w:tcMar>
          </w:tcPr>
          <w:p w:rsidR="0018455B" w:rsidRDefault="00B50430">
            <w:pPr>
              <w:spacing w:after="0" w:line="268" w:lineRule="exact"/>
              <w:rPr>
                <w:rFonts w:ascii="Montserrat" w:eastAsia="Montserrat" w:hAnsi="Montserrat" w:cs="Montserrat"/>
                <w:color w:val="FFFFFF"/>
              </w:rPr>
            </w:pPr>
            <w:r>
              <w:rPr>
                <w:rFonts w:ascii="Montserrat" w:eastAsia="Montserrat" w:hAnsi="Montserrat" w:cs="Montserrat"/>
                <w:color w:val="FFFFFF"/>
              </w:rPr>
              <w:t>99 - SRIA EJECUTIVA DEL SISTEMA ESTATAL ANTICORRUPCIÓN</w:t>
            </w:r>
          </w:p>
        </w:tc>
      </w:tr>
    </w:tbl>
    <w:p w:rsidR="0018455B" w:rsidRDefault="0018455B">
      <w:pPr>
        <w:spacing w:after="0" w:line="1" w:lineRule="auto"/>
        <w:rPr>
          <w:sz w:val="2"/>
        </w:rPr>
      </w:pPr>
    </w:p>
    <w:tbl>
      <w:tblPr>
        <w:tblW w:w="5000" w:type="pct"/>
        <w:tblLayout w:type="fixed"/>
        <w:tblCellMar>
          <w:left w:w="0" w:type="dxa"/>
          <w:right w:w="0" w:type="dxa"/>
        </w:tblCellMar>
        <w:tblLook w:val="0000" w:firstRow="0" w:lastRow="0" w:firstColumn="0" w:lastColumn="0" w:noHBand="0" w:noVBand="0"/>
      </w:tblPr>
      <w:tblGrid>
        <w:gridCol w:w="13572"/>
      </w:tblGrid>
      <w:tr w:rsidR="0018455B">
        <w:trPr>
          <w:trHeight w:hRule="exact" w:val="94"/>
        </w:trPr>
        <w:tc>
          <w:tcPr>
            <w:tcW w:w="13572" w:type="dxa"/>
          </w:tcPr>
          <w:p w:rsidR="0018455B" w:rsidRDefault="0018455B">
            <w:pPr>
              <w:spacing w:after="0" w:line="1" w:lineRule="auto"/>
              <w:rPr>
                <w:sz w:val="2"/>
              </w:rPr>
            </w:pPr>
          </w:p>
        </w:tc>
      </w:tr>
      <w:tr w:rsidR="0018455B">
        <w:tc>
          <w:tcPr>
            <w:tcW w:w="13572" w:type="dxa"/>
          </w:tcPr>
          <w:tbl>
            <w:tblPr>
              <w:tblW w:w="5000" w:type="pct"/>
              <w:tblLayout w:type="fixed"/>
              <w:tblCellMar>
                <w:left w:w="0" w:type="dxa"/>
                <w:right w:w="0" w:type="dxa"/>
              </w:tblCellMar>
              <w:tblLook w:val="0000" w:firstRow="0" w:lastRow="0" w:firstColumn="0" w:lastColumn="0" w:noHBand="0" w:noVBand="0"/>
            </w:tblPr>
            <w:tblGrid>
              <w:gridCol w:w="2381"/>
              <w:gridCol w:w="4226"/>
              <w:gridCol w:w="2619"/>
              <w:gridCol w:w="1726"/>
              <w:gridCol w:w="1310"/>
              <w:gridCol w:w="1310"/>
            </w:tblGrid>
            <w:tr w:rsidR="002029D5" w:rsidTr="002029D5">
              <w:trPr>
                <w:trHeight w:hRule="exact" w:val="283"/>
              </w:trPr>
              <w:tc>
                <w:tcPr>
                  <w:tcW w:w="2320" w:type="dxa"/>
                  <w:shd w:val="clear" w:color="auto" w:fill="D9D9D9"/>
                  <w:tcMar>
                    <w:left w:w="40" w:type="dxa"/>
                    <w:right w:w="100" w:type="dxa"/>
                  </w:tcMar>
                </w:tcPr>
                <w:p w:rsidR="0018455B" w:rsidRDefault="00B50430">
                  <w:pPr>
                    <w:spacing w:after="0" w:line="268" w:lineRule="exact"/>
                    <w:jc w:val="right"/>
                    <w:rPr>
                      <w:rFonts w:ascii="Montserrat" w:eastAsia="Montserrat" w:hAnsi="Montserrat" w:cs="Montserrat"/>
                      <w:color w:val="000000"/>
                    </w:rPr>
                  </w:pPr>
                  <w:r>
                    <w:rPr>
                      <w:rFonts w:ascii="Montserrat" w:eastAsia="Montserrat" w:hAnsi="Montserrat" w:cs="Montserrat"/>
                      <w:color w:val="000000"/>
                    </w:rPr>
                    <w:t>PROGRAMA:</w:t>
                  </w:r>
                </w:p>
              </w:tc>
              <w:tc>
                <w:tcPr>
                  <w:tcW w:w="348" w:type="dxa"/>
                  <w:gridSpan w:val="5"/>
                  <w:shd w:val="clear" w:color="auto" w:fill="6F0000"/>
                  <w:tcMar>
                    <w:left w:w="100" w:type="dxa"/>
                  </w:tcMar>
                </w:tcPr>
                <w:p w:rsidR="0018455B" w:rsidRDefault="00B50430">
                  <w:pPr>
                    <w:spacing w:after="0" w:line="268" w:lineRule="exact"/>
                    <w:rPr>
                      <w:rFonts w:ascii="Montserrat" w:eastAsia="Montserrat" w:hAnsi="Montserrat" w:cs="Montserrat"/>
                      <w:color w:val="FFFFFF"/>
                    </w:rPr>
                  </w:pPr>
                  <w:r>
                    <w:rPr>
                      <w:rFonts w:ascii="Montserrat" w:eastAsia="Montserrat" w:hAnsi="Montserrat" w:cs="Montserrat"/>
                      <w:color w:val="FFFFFF"/>
                    </w:rPr>
                    <w:t>007 - GESTIÓN Y TRANSFORMACIÓN DE LA POLÍTICA INSTITUCIONAL</w:t>
                  </w:r>
                </w:p>
              </w:tc>
            </w:tr>
            <w:tr w:rsidR="002029D5" w:rsidTr="002029D5">
              <w:trPr>
                <w:trHeight w:hRule="exact" w:val="150"/>
              </w:trPr>
              <w:tc>
                <w:tcPr>
                  <w:tcW w:w="2320" w:type="dxa"/>
                  <w:gridSpan w:val="6"/>
                  <w:tcMar>
                    <w:left w:w="40" w:type="dxa"/>
                  </w:tcMar>
                </w:tcPr>
                <w:p w:rsidR="0018455B" w:rsidRDefault="0018455B">
                  <w:pPr>
                    <w:spacing w:after="0" w:line="1" w:lineRule="auto"/>
                    <w:rPr>
                      <w:sz w:val="2"/>
                    </w:rPr>
                  </w:pPr>
                </w:p>
              </w:tc>
            </w:tr>
            <w:tr w:rsidR="002029D5" w:rsidTr="002029D5">
              <w:trPr>
                <w:trHeight w:hRule="exact" w:val="454"/>
              </w:trPr>
              <w:tc>
                <w:tcPr>
                  <w:tcW w:w="2320" w:type="dxa"/>
                  <w:tcBorders>
                    <w:bottom w:val="single" w:sz="6" w:space="0" w:color="C0C0C0"/>
                  </w:tcBorders>
                  <w:shd w:val="clear" w:color="auto" w:fill="EEEEB8"/>
                  <w:tcMar>
                    <w:bottom w:w="0" w:type="dxa"/>
                  </w:tcMar>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INDICADOR</w:t>
                  </w:r>
                </w:p>
              </w:tc>
              <w:tc>
                <w:tcPr>
                  <w:tcW w:w="4118" w:type="dxa"/>
                  <w:tcBorders>
                    <w:bottom w:val="single" w:sz="6" w:space="0" w:color="C0C0C0"/>
                  </w:tcBorders>
                  <w:shd w:val="clear" w:color="auto" w:fill="EEEEB8"/>
                  <w:tcMar>
                    <w:bottom w:w="0" w:type="dxa"/>
                  </w:tcMar>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¿QUÉ MIDE?</w:t>
                  </w:r>
                </w:p>
              </w:tc>
              <w:tc>
                <w:tcPr>
                  <w:tcW w:w="2552" w:type="dxa"/>
                  <w:tcBorders>
                    <w:bottom w:val="single" w:sz="6" w:space="0" w:color="C0C0C0"/>
                  </w:tcBorders>
                  <w:shd w:val="clear" w:color="auto" w:fill="EEEEB8"/>
                  <w:tcMar>
                    <w:bottom w:w="0" w:type="dxa"/>
                    <w:right w:w="0" w:type="dxa"/>
                  </w:tcMar>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UNIDAD DE MEDIDA</w:t>
                  </w:r>
                </w:p>
              </w:tc>
              <w:tc>
                <w:tcPr>
                  <w:tcW w:w="1682" w:type="dxa"/>
                  <w:tcBorders>
                    <w:bottom w:val="single" w:sz="6" w:space="0" w:color="C0C0C0"/>
                  </w:tcBorders>
                  <w:shd w:val="clear" w:color="auto" w:fill="EEEEB8"/>
                  <w:tcMar>
                    <w:bottom w:w="0" w:type="dxa"/>
                  </w:tcMar>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PERIODICIDAD</w:t>
                  </w:r>
                </w:p>
              </w:tc>
              <w:tc>
                <w:tcPr>
                  <w:tcW w:w="1276" w:type="dxa"/>
                  <w:tcBorders>
                    <w:bottom w:val="single" w:sz="6" w:space="0" w:color="C0C0C0"/>
                  </w:tcBorders>
                  <w:shd w:val="clear" w:color="auto" w:fill="EEEEB8"/>
                  <w:tcMar>
                    <w:bottom w:w="0" w:type="dxa"/>
                  </w:tcMar>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META</w:t>
                  </w:r>
                </w:p>
              </w:tc>
              <w:tc>
                <w:tcPr>
                  <w:tcW w:w="1276" w:type="dxa"/>
                  <w:tcBorders>
                    <w:bottom w:val="single" w:sz="6" w:space="0" w:color="C0C0C0"/>
                  </w:tcBorders>
                  <w:shd w:val="clear" w:color="auto" w:fill="EEEEB8"/>
                  <w:tcMar>
                    <w:bottom w:w="0" w:type="dxa"/>
                  </w:tcMar>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RESULTADO</w:t>
                  </w:r>
                </w:p>
              </w:tc>
            </w:tr>
            <w:tr w:rsidR="002029D5" w:rsidTr="002029D5">
              <w:trPr>
                <w:trHeight w:hRule="exact" w:val="2035"/>
              </w:trPr>
              <w:tc>
                <w:tcPr>
                  <w:tcW w:w="2320" w:type="dxa"/>
                  <w:tcBorders>
                    <w:bottom w:val="single" w:sz="6" w:space="0" w:color="C0C0C0"/>
                  </w:tcBorders>
                  <w:tcMar>
                    <w:top w:w="60" w:type="dxa"/>
                    <w:left w:w="4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PORCENTAJE DE POBLACIÓN DE 18 AÑOS Y MÁS ENCUESTADA DE BAJA CALIFORNIA QUE PERCIBE A LA CORRUPCIÓN COMO EL PROBLEMA MAS IMPORTANTE EN SU ESTADO.</w:t>
                  </w:r>
                </w:p>
              </w:tc>
              <w:tc>
                <w:tcPr>
                  <w:tcW w:w="4118" w:type="dxa"/>
                  <w:tcBorders>
                    <w:bottom w:val="single" w:sz="6" w:space="0" w:color="C0C0C0"/>
                  </w:tcBorders>
                  <w:tcMar>
                    <w:top w:w="60" w:type="dxa"/>
                    <w:left w:w="100" w:type="dxa"/>
                    <w:right w:w="4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PORCENTAJE DE POBLACIÓN DE 18 AÑOS Y MÁS ENCUESTADA POR EL INEGI QUE MANIFESTÓ QUE LA CORRUPCIÓN ES EL PROBLEMA MÁS IMPORTANTE EN SU ENTIDAD FEDERATIVA CON RELACIÓN AL TOTAL DE POBLACIÓN DE 18 AÑOS Y MAS QUE RESPONDIERON LA ENCUESTA NACIONAL DE CALIDAD E IMPACTO GUBERNAMENTAL.</w:t>
                  </w:r>
                </w:p>
              </w:tc>
              <w:tc>
                <w:tcPr>
                  <w:tcW w:w="2552" w:type="dxa"/>
                  <w:tcBorders>
                    <w:bottom w:val="single" w:sz="6" w:space="0" w:color="C0C0C0"/>
                  </w:tcBorders>
                  <w:tcMar>
                    <w:top w:w="60" w:type="dxa"/>
                    <w:left w:w="10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PORCENTAJE</w:t>
                  </w:r>
                </w:p>
              </w:tc>
              <w:tc>
                <w:tcPr>
                  <w:tcW w:w="1682"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ANUAL</w:t>
                  </w:r>
                </w:p>
              </w:tc>
              <w:tc>
                <w:tcPr>
                  <w:tcW w:w="1276"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57.5</w:t>
                  </w:r>
                </w:p>
              </w:tc>
              <w:tc>
                <w:tcPr>
                  <w:tcW w:w="1276"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63.13</w:t>
                  </w:r>
                </w:p>
              </w:tc>
            </w:tr>
            <w:tr w:rsidR="002029D5" w:rsidTr="002029D5">
              <w:trPr>
                <w:trHeight w:hRule="exact" w:val="2254"/>
              </w:trPr>
              <w:tc>
                <w:tcPr>
                  <w:tcW w:w="2320" w:type="dxa"/>
                  <w:tcBorders>
                    <w:bottom w:val="single" w:sz="6" w:space="0" w:color="C0C0C0"/>
                  </w:tcBorders>
                  <w:tcMar>
                    <w:top w:w="60" w:type="dxa"/>
                    <w:left w:w="4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PORCENTAJE DE AVANCE EN LA INSTRUMENTACIÓN DE MECANISMOS DE PREVENCIÓN Y DISUASIÓN DE FALTAS ADMINISTRATIVAS Y HECHOS DE CORRUPCIÓN POR PARTE DE LOS ENTES PÚBLICOS ESTATALES Y MUNICIPALES.</w:t>
                  </w:r>
                </w:p>
              </w:tc>
              <w:tc>
                <w:tcPr>
                  <w:tcW w:w="4118" w:type="dxa"/>
                  <w:tcBorders>
                    <w:bottom w:val="single" w:sz="6" w:space="0" w:color="C0C0C0"/>
                  </w:tcBorders>
                  <w:tcMar>
                    <w:top w:w="60" w:type="dxa"/>
                    <w:left w:w="100" w:type="dxa"/>
                    <w:right w:w="4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AVANCE PORCENTUAL EN LA EJECUCIÓN DE ACCIONES CONCRETAS POR PARTE DE LOS ENTES PÚBLICOS PARA INSTRUMENTAR MECANISMOS DE PREVENCIÓN Y DISUACIÓN DE FALTAS ADMINISTRATIVAS Y HECHOS DE CORRUPCIÓN EMITIDOS POR LA COMISIÓN EJECUTIVA O COMITÉ COORDINADOR DEL SISTEMA ESTATAL ANTICORRUPCIÓN.</w:t>
                  </w:r>
                </w:p>
              </w:tc>
              <w:tc>
                <w:tcPr>
                  <w:tcW w:w="2552" w:type="dxa"/>
                  <w:tcBorders>
                    <w:bottom w:val="single" w:sz="6" w:space="0" w:color="C0C0C0"/>
                  </w:tcBorders>
                  <w:tcMar>
                    <w:top w:w="60" w:type="dxa"/>
                    <w:left w:w="10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PORCENTAJE</w:t>
                  </w:r>
                </w:p>
              </w:tc>
              <w:tc>
                <w:tcPr>
                  <w:tcW w:w="1682"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ANUAL</w:t>
                  </w:r>
                </w:p>
              </w:tc>
              <w:tc>
                <w:tcPr>
                  <w:tcW w:w="1276"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65</w:t>
                  </w:r>
                </w:p>
              </w:tc>
              <w:tc>
                <w:tcPr>
                  <w:tcW w:w="1276"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0</w:t>
                  </w:r>
                </w:p>
              </w:tc>
            </w:tr>
            <w:tr w:rsidR="002029D5" w:rsidTr="002029D5">
              <w:trPr>
                <w:trHeight w:hRule="exact" w:val="1157"/>
              </w:trPr>
              <w:tc>
                <w:tcPr>
                  <w:tcW w:w="2320" w:type="dxa"/>
                  <w:tcBorders>
                    <w:bottom w:val="single" w:sz="6" w:space="0" w:color="C0C0C0"/>
                  </w:tcBorders>
                  <w:tcMar>
                    <w:top w:w="60" w:type="dxa"/>
                    <w:left w:w="4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PORCENTAJE DE POBLACIÓN CON NOCIONES EN MATERIA DE POLITICA ESTATAL ANTICORRUPCIÓN</w:t>
                  </w:r>
                </w:p>
              </w:tc>
              <w:tc>
                <w:tcPr>
                  <w:tcW w:w="4118" w:type="dxa"/>
                  <w:tcBorders>
                    <w:bottom w:val="single" w:sz="6" w:space="0" w:color="C0C0C0"/>
                  </w:tcBorders>
                  <w:tcMar>
                    <w:top w:w="60" w:type="dxa"/>
                    <w:left w:w="100" w:type="dxa"/>
                    <w:right w:w="4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RELACIÓN PORCENTUAL DE LA POBLACIÓN CON CIERTOS CONOCIMIENTOS SOBRE TEMAS RELACIONADOS A LA POLÍTICA ESTATAL ANTICORRUPCÍON.</w:t>
                  </w:r>
                </w:p>
              </w:tc>
              <w:tc>
                <w:tcPr>
                  <w:tcW w:w="2552" w:type="dxa"/>
                  <w:tcBorders>
                    <w:bottom w:val="single" w:sz="6" w:space="0" w:color="C0C0C0"/>
                  </w:tcBorders>
                  <w:tcMar>
                    <w:top w:w="60" w:type="dxa"/>
                    <w:left w:w="10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PORCENTAJE</w:t>
                  </w:r>
                </w:p>
              </w:tc>
              <w:tc>
                <w:tcPr>
                  <w:tcW w:w="1682"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SEMESTRAL</w:t>
                  </w:r>
                </w:p>
              </w:tc>
              <w:tc>
                <w:tcPr>
                  <w:tcW w:w="1276"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50</w:t>
                  </w:r>
                </w:p>
              </w:tc>
              <w:tc>
                <w:tcPr>
                  <w:tcW w:w="1276" w:type="dxa"/>
                  <w:tcBorders>
                    <w:bottom w:val="single" w:sz="6" w:space="0" w:color="C0C0C0"/>
                  </w:tcBorders>
                  <w:tcMar>
                    <w:top w:w="60" w:type="dxa"/>
                    <w:left w:w="4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100</w:t>
                  </w:r>
                </w:p>
              </w:tc>
            </w:tr>
            <w:tr w:rsidR="002029D5" w:rsidTr="002029D5">
              <w:trPr>
                <w:trHeight w:hRule="exact" w:val="150"/>
              </w:trPr>
              <w:tc>
                <w:tcPr>
                  <w:tcW w:w="2320" w:type="dxa"/>
                  <w:gridSpan w:val="6"/>
                  <w:tcMar>
                    <w:left w:w="40" w:type="dxa"/>
                  </w:tcMar>
                </w:tcPr>
                <w:p w:rsidR="0018455B" w:rsidRDefault="0018455B">
                  <w:pPr>
                    <w:spacing w:after="0" w:line="1" w:lineRule="auto"/>
                    <w:rPr>
                      <w:sz w:val="2"/>
                    </w:rPr>
                  </w:pPr>
                </w:p>
              </w:tc>
            </w:tr>
            <w:tr w:rsidR="002029D5" w:rsidTr="002029D5">
              <w:trPr>
                <w:trHeight w:hRule="exact" w:val="283"/>
              </w:trPr>
              <w:tc>
                <w:tcPr>
                  <w:tcW w:w="2320" w:type="dxa"/>
                  <w:shd w:val="clear" w:color="auto" w:fill="D9D9D9"/>
                  <w:tcMar>
                    <w:left w:w="40" w:type="dxa"/>
                    <w:right w:w="100" w:type="dxa"/>
                  </w:tcMar>
                </w:tcPr>
                <w:p w:rsidR="0018455B" w:rsidRDefault="00B50430">
                  <w:pPr>
                    <w:spacing w:after="0" w:line="268" w:lineRule="exact"/>
                    <w:jc w:val="right"/>
                    <w:rPr>
                      <w:rFonts w:ascii="Montserrat" w:eastAsia="Montserrat" w:hAnsi="Montserrat" w:cs="Montserrat"/>
                      <w:color w:val="000000"/>
                    </w:rPr>
                  </w:pPr>
                  <w:r>
                    <w:rPr>
                      <w:rFonts w:ascii="Montserrat" w:eastAsia="Montserrat" w:hAnsi="Montserrat" w:cs="Montserrat"/>
                      <w:color w:val="000000"/>
                    </w:rPr>
                    <w:t>PROGRAMA:</w:t>
                  </w:r>
                </w:p>
              </w:tc>
              <w:tc>
                <w:tcPr>
                  <w:tcW w:w="348" w:type="dxa"/>
                  <w:gridSpan w:val="5"/>
                  <w:shd w:val="clear" w:color="auto" w:fill="6F0000"/>
                  <w:tcMar>
                    <w:left w:w="100" w:type="dxa"/>
                  </w:tcMar>
                </w:tcPr>
                <w:p w:rsidR="0018455B" w:rsidRDefault="00B50430">
                  <w:pPr>
                    <w:spacing w:after="0" w:line="268" w:lineRule="exact"/>
                    <w:rPr>
                      <w:rFonts w:ascii="Montserrat" w:eastAsia="Montserrat" w:hAnsi="Montserrat" w:cs="Montserrat"/>
                      <w:color w:val="FFFFFF"/>
                    </w:rPr>
                  </w:pPr>
                  <w:r>
                    <w:rPr>
                      <w:rFonts w:ascii="Montserrat" w:eastAsia="Montserrat" w:hAnsi="Montserrat" w:cs="Montserrat"/>
                      <w:color w:val="FFFFFF"/>
                    </w:rPr>
                    <w:t>008 - ADMINISTRACIÓN RESPONSABLE PARA UN GOBIERNO AUSTERO</w:t>
                  </w:r>
                </w:p>
              </w:tc>
            </w:tr>
            <w:tr w:rsidR="002029D5" w:rsidTr="002029D5">
              <w:trPr>
                <w:trHeight w:hRule="exact" w:val="150"/>
              </w:trPr>
              <w:tc>
                <w:tcPr>
                  <w:tcW w:w="2320" w:type="dxa"/>
                  <w:gridSpan w:val="6"/>
                  <w:tcMar>
                    <w:left w:w="40" w:type="dxa"/>
                  </w:tcMar>
                </w:tcPr>
                <w:p w:rsidR="0018455B" w:rsidRDefault="0018455B">
                  <w:pPr>
                    <w:spacing w:after="0" w:line="1" w:lineRule="auto"/>
                    <w:rPr>
                      <w:sz w:val="2"/>
                    </w:rPr>
                  </w:pPr>
                </w:p>
              </w:tc>
            </w:tr>
            <w:tr w:rsidR="002029D5" w:rsidTr="002029D5">
              <w:trPr>
                <w:trHeight w:hRule="exact" w:val="454"/>
              </w:trPr>
              <w:tc>
                <w:tcPr>
                  <w:tcW w:w="2320" w:type="dxa"/>
                  <w:tcBorders>
                    <w:bottom w:val="single" w:sz="6" w:space="0" w:color="C0C0C0"/>
                  </w:tcBorders>
                  <w:shd w:val="clear" w:color="auto" w:fill="EEEEB8"/>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INDICADOR</w:t>
                  </w:r>
                </w:p>
              </w:tc>
              <w:tc>
                <w:tcPr>
                  <w:tcW w:w="4118" w:type="dxa"/>
                  <w:tcBorders>
                    <w:bottom w:val="single" w:sz="6" w:space="0" w:color="C0C0C0"/>
                  </w:tcBorders>
                  <w:shd w:val="clear" w:color="auto" w:fill="EEEEB8"/>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¿QUÉ MIDE?</w:t>
                  </w:r>
                </w:p>
              </w:tc>
              <w:tc>
                <w:tcPr>
                  <w:tcW w:w="2552" w:type="dxa"/>
                  <w:tcBorders>
                    <w:bottom w:val="single" w:sz="6" w:space="0" w:color="C0C0C0"/>
                  </w:tcBorders>
                  <w:shd w:val="clear" w:color="auto" w:fill="EEEEB8"/>
                  <w:tcMar>
                    <w:right w:w="0" w:type="dxa"/>
                  </w:tcMar>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UNIDAD DE MEDIDA</w:t>
                  </w:r>
                </w:p>
              </w:tc>
              <w:tc>
                <w:tcPr>
                  <w:tcW w:w="1682" w:type="dxa"/>
                  <w:tcBorders>
                    <w:bottom w:val="single" w:sz="6" w:space="0" w:color="C0C0C0"/>
                  </w:tcBorders>
                  <w:shd w:val="clear" w:color="auto" w:fill="EEEEB8"/>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PERIODICIDAD</w:t>
                  </w:r>
                </w:p>
              </w:tc>
              <w:tc>
                <w:tcPr>
                  <w:tcW w:w="1276" w:type="dxa"/>
                  <w:tcBorders>
                    <w:bottom w:val="single" w:sz="6" w:space="0" w:color="C0C0C0"/>
                  </w:tcBorders>
                  <w:shd w:val="clear" w:color="auto" w:fill="EEEEB8"/>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META</w:t>
                  </w:r>
                </w:p>
              </w:tc>
              <w:tc>
                <w:tcPr>
                  <w:tcW w:w="1276" w:type="dxa"/>
                  <w:tcBorders>
                    <w:bottom w:val="single" w:sz="6" w:space="0" w:color="C0C0C0"/>
                  </w:tcBorders>
                  <w:shd w:val="clear" w:color="auto" w:fill="EEEEB8"/>
                  <w:vAlign w:val="cente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RESULTADO</w:t>
                  </w:r>
                </w:p>
              </w:tc>
            </w:tr>
            <w:tr w:rsidR="002029D5" w:rsidTr="002029D5">
              <w:trPr>
                <w:trHeight w:hRule="exact" w:val="1377"/>
              </w:trPr>
              <w:tc>
                <w:tcPr>
                  <w:tcW w:w="2320" w:type="dxa"/>
                  <w:tcBorders>
                    <w:bottom w:val="single" w:sz="6" w:space="0" w:color="C0C0C0"/>
                  </w:tcBorders>
                  <w:tcMar>
                    <w:top w:w="60" w:type="dxa"/>
                    <w:left w:w="40" w:type="dxa"/>
                    <w:bottom w:w="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ÍNDICE DE CALIDAD EN EL EJERCICIO DEL GASTO PÚBLICO. SECRETARÍA EJECUTIVA DEL SISTEMA ESTATAL ANTICORRUPCIÓN (SESEA).</w:t>
                  </w:r>
                </w:p>
              </w:tc>
              <w:tc>
                <w:tcPr>
                  <w:tcW w:w="4118" w:type="dxa"/>
                  <w:tcBorders>
                    <w:bottom w:val="single" w:sz="6" w:space="0" w:color="C0C0C0"/>
                  </w:tcBorders>
                  <w:tcMar>
                    <w:top w:w="60" w:type="dxa"/>
                    <w:left w:w="100" w:type="dxa"/>
                    <w:bottom w:w="0" w:type="dxa"/>
                    <w:right w:w="40" w:type="dxa"/>
                  </w:tcMar>
                </w:tcPr>
                <w:p w:rsidR="0018455B" w:rsidRDefault="00B50430">
                  <w:pPr>
                    <w:spacing w:after="0" w:line="219" w:lineRule="exact"/>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CALIDAD EN EL EJERCICIO DEL GASTO PUBLICO DE LA INSTITUCIÓN AL TRIMESTRE DEL EJERCICIO FISCAL ACTUAL</w:t>
                  </w:r>
                </w:p>
              </w:tc>
              <w:tc>
                <w:tcPr>
                  <w:tcW w:w="2552" w:type="dxa"/>
                  <w:tcBorders>
                    <w:bottom w:val="single" w:sz="6" w:space="0" w:color="C0C0C0"/>
                  </w:tcBorders>
                  <w:tcMar>
                    <w:top w:w="60" w:type="dxa"/>
                    <w:left w:w="100" w:type="dxa"/>
                    <w:bottom w:w="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PORCENTAJE</w:t>
                  </w:r>
                </w:p>
              </w:tc>
              <w:tc>
                <w:tcPr>
                  <w:tcW w:w="1682" w:type="dxa"/>
                  <w:tcBorders>
                    <w:bottom w:val="single" w:sz="6" w:space="0" w:color="C0C0C0"/>
                  </w:tcBorders>
                  <w:tcMar>
                    <w:top w:w="60" w:type="dxa"/>
                    <w:left w:w="40" w:type="dxa"/>
                    <w:bottom w:w="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SEMESTRAL</w:t>
                  </w:r>
                </w:p>
              </w:tc>
              <w:tc>
                <w:tcPr>
                  <w:tcW w:w="1276" w:type="dxa"/>
                  <w:tcBorders>
                    <w:bottom w:val="single" w:sz="6" w:space="0" w:color="C0C0C0"/>
                  </w:tcBorders>
                  <w:tcMar>
                    <w:top w:w="60" w:type="dxa"/>
                    <w:left w:w="40" w:type="dxa"/>
                    <w:bottom w:w="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60</w:t>
                  </w:r>
                </w:p>
              </w:tc>
              <w:tc>
                <w:tcPr>
                  <w:tcW w:w="1276" w:type="dxa"/>
                  <w:tcBorders>
                    <w:bottom w:val="single" w:sz="6" w:space="0" w:color="C0C0C0"/>
                  </w:tcBorders>
                  <w:tcMar>
                    <w:top w:w="60" w:type="dxa"/>
                    <w:left w:w="40" w:type="dxa"/>
                    <w:bottom w:w="0" w:type="dxa"/>
                    <w:right w:w="40" w:type="dxa"/>
                  </w:tcMar>
                </w:tcPr>
                <w:p w:rsidR="0018455B" w:rsidRDefault="00B50430">
                  <w:pPr>
                    <w:spacing w:after="0" w:line="219" w:lineRule="exact"/>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68.1</w:t>
                  </w:r>
                </w:p>
              </w:tc>
            </w:tr>
            <w:tr w:rsidR="002029D5" w:rsidTr="002029D5">
              <w:trPr>
                <w:trHeight w:hRule="exact" w:val="150"/>
              </w:trPr>
              <w:tc>
                <w:tcPr>
                  <w:tcW w:w="2320" w:type="dxa"/>
                  <w:gridSpan w:val="6"/>
                  <w:tcMar>
                    <w:left w:w="40" w:type="dxa"/>
                  </w:tcMar>
                </w:tcPr>
                <w:p w:rsidR="0018455B" w:rsidRDefault="0018455B">
                  <w:pPr>
                    <w:spacing w:after="0" w:line="1" w:lineRule="auto"/>
                    <w:rPr>
                      <w:sz w:val="2"/>
                    </w:rPr>
                  </w:pPr>
                </w:p>
              </w:tc>
            </w:tr>
          </w:tbl>
          <w:p w:rsidR="0018455B" w:rsidRDefault="0018455B">
            <w:pPr>
              <w:spacing w:after="0" w:line="1" w:lineRule="auto"/>
              <w:rPr>
                <w:sz w:val="2"/>
              </w:rPr>
            </w:pPr>
          </w:p>
        </w:tc>
      </w:tr>
    </w:tbl>
    <w:p w:rsidR="0018455B" w:rsidRDefault="0018455B">
      <w:pPr>
        <w:spacing w:after="0" w:line="1" w:lineRule="auto"/>
        <w:rPr>
          <w:sz w:val="2"/>
        </w:rPr>
      </w:pPr>
    </w:p>
    <w:sectPr w:rsidR="0018455B">
      <w:headerReference w:type="default" r:id="rId9"/>
      <w:footerReference w:type="default" r:id="rId10"/>
      <w:pgSz w:w="15840" w:h="12326" w:orient="landscape"/>
      <w:pgMar w:top="737" w:right="1134" w:bottom="567"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430" w:rsidRDefault="00B50430">
      <w:pPr>
        <w:spacing w:after="0" w:line="240" w:lineRule="auto"/>
      </w:pPr>
      <w:r>
        <w:separator/>
      </w:r>
    </w:p>
  </w:endnote>
  <w:endnote w:type="continuationSeparator" w:id="0">
    <w:p w:rsidR="00B50430" w:rsidRDefault="00B5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17" w:type="pct"/>
      <w:tblInd w:w="147" w:type="dxa"/>
      <w:tblLayout w:type="fixed"/>
      <w:tblCellMar>
        <w:left w:w="0" w:type="dxa"/>
        <w:right w:w="0" w:type="dxa"/>
      </w:tblCellMar>
      <w:tblLook w:val="0000" w:firstRow="0" w:lastRow="0" w:firstColumn="0" w:lastColumn="0" w:noHBand="0" w:noVBand="0"/>
    </w:tblPr>
    <w:tblGrid>
      <w:gridCol w:w="4249"/>
      <w:gridCol w:w="991"/>
      <w:gridCol w:w="3822"/>
    </w:tblGrid>
    <w:tr w:rsidR="00483276" w:rsidTr="00C03423">
      <w:trPr>
        <w:trHeight w:hRule="exact" w:val="260"/>
      </w:trPr>
      <w:tc>
        <w:tcPr>
          <w:tcW w:w="4253" w:type="dxa"/>
        </w:tcPr>
        <w:p w:rsidR="00483276" w:rsidRDefault="00483276">
          <w:pPr>
            <w:spacing w:after="0" w:line="1" w:lineRule="auto"/>
            <w:rPr>
              <w:sz w:val="2"/>
            </w:rPr>
          </w:pPr>
        </w:p>
      </w:tc>
      <w:tc>
        <w:tcPr>
          <w:tcW w:w="992" w:type="dxa"/>
        </w:tcPr>
        <w:p w:rsidR="00483276" w:rsidRDefault="00483276">
          <w:pPr>
            <w:spacing w:after="0" w:line="1" w:lineRule="auto"/>
            <w:rPr>
              <w:sz w:val="2"/>
            </w:rPr>
          </w:pPr>
        </w:p>
      </w:tc>
      <w:tc>
        <w:tcPr>
          <w:tcW w:w="3826" w:type="dxa"/>
        </w:tcPr>
        <w:p w:rsidR="00483276" w:rsidRDefault="00483276">
          <w:pPr>
            <w:spacing w:after="0" w:line="1" w:lineRule="auto"/>
            <w:rPr>
              <w:sz w:val="2"/>
            </w:rPr>
          </w:pPr>
        </w:p>
      </w:tc>
    </w:tr>
    <w:tr w:rsidR="00483276" w:rsidTr="00C03423">
      <w:trPr>
        <w:trHeight w:hRule="exact" w:val="452"/>
      </w:trPr>
      <w:tc>
        <w:tcPr>
          <w:tcW w:w="4253" w:type="dxa"/>
          <w:tcMar>
            <w:left w:w="40" w:type="dxa"/>
            <w:right w:w="40" w:type="dxa"/>
          </w:tcMar>
        </w:tcPr>
        <w:p w:rsidR="00483276" w:rsidRDefault="00483276">
          <w:pPr>
            <w:spacing w:after="0" w:line="1" w:lineRule="auto"/>
            <w:rPr>
              <w:sz w:val="2"/>
            </w:rPr>
          </w:pPr>
        </w:p>
      </w:tc>
      <w:tc>
        <w:tcPr>
          <w:tcW w:w="992" w:type="dxa"/>
        </w:tcPr>
        <w:p w:rsidR="00483276" w:rsidRDefault="00483276">
          <w:pPr>
            <w:spacing w:after="0" w:line="1" w:lineRule="auto"/>
            <w:rPr>
              <w:sz w:val="2"/>
            </w:rPr>
          </w:pPr>
        </w:p>
      </w:tc>
      <w:tc>
        <w:tcPr>
          <w:tcW w:w="3826" w:type="dxa"/>
          <w:tcMar>
            <w:left w:w="40" w:type="dxa"/>
            <w:right w:w="40" w:type="dxa"/>
          </w:tcMar>
        </w:tcPr>
        <w:p w:rsidR="00483276" w:rsidRDefault="00483276">
          <w:pPr>
            <w:spacing w:after="0" w:line="1" w:lineRule="auto"/>
            <w:rPr>
              <w:sz w:val="2"/>
            </w:rPr>
          </w:pPr>
        </w:p>
      </w:tc>
    </w:tr>
    <w:tr w:rsidR="00483276" w:rsidTr="00C03423">
      <w:trPr>
        <w:trHeight w:hRule="exact" w:val="283"/>
      </w:trPr>
      <w:tc>
        <w:tcPr>
          <w:tcW w:w="4253" w:type="dxa"/>
          <w:vMerge w:val="restart"/>
          <w:tcMar>
            <w:left w:w="40" w:type="dxa"/>
            <w:right w:w="40" w:type="dxa"/>
          </w:tcMar>
          <w:vAlign w:val="center"/>
        </w:tcPr>
        <w:p w:rsidR="00483276" w:rsidRDefault="00483276">
          <w:pPr>
            <w:spacing w:after="0" w:line="219" w:lineRule="exact"/>
            <w:jc w:val="center"/>
            <w:rPr>
              <w:rFonts w:ascii="Montserrat Medium" w:eastAsia="Montserrat Medium" w:hAnsi="Montserrat Medium" w:cs="Montserrat Medium"/>
              <w:b/>
              <w:color w:val="000000"/>
              <w:sz w:val="18"/>
              <w:szCs w:val="18"/>
            </w:rPr>
          </w:pPr>
          <w:r>
            <w:rPr>
              <w:rFonts w:ascii="Montserrat Medium" w:eastAsia="Montserrat Medium" w:hAnsi="Montserrat Medium" w:cs="Montserrat Medium"/>
              <w:b/>
              <w:color w:val="000000"/>
              <w:sz w:val="18"/>
              <w:szCs w:val="18"/>
            </w:rPr>
            <w:t>C.P. FRANCISCO JAVIER REBELÍN IBARRA</w:t>
          </w:r>
        </w:p>
      </w:tc>
      <w:tc>
        <w:tcPr>
          <w:tcW w:w="992" w:type="dxa"/>
        </w:tcPr>
        <w:p w:rsidR="00483276" w:rsidRDefault="00483276">
          <w:pPr>
            <w:spacing w:after="0" w:line="1" w:lineRule="auto"/>
            <w:rPr>
              <w:sz w:val="2"/>
            </w:rPr>
          </w:pPr>
        </w:p>
      </w:tc>
      <w:tc>
        <w:tcPr>
          <w:tcW w:w="3826" w:type="dxa"/>
          <w:vMerge w:val="restart"/>
          <w:tcMar>
            <w:left w:w="40" w:type="dxa"/>
            <w:right w:w="40" w:type="dxa"/>
          </w:tcMar>
          <w:vAlign w:val="center"/>
        </w:tcPr>
        <w:p w:rsidR="00483276" w:rsidRDefault="00483276">
          <w:pPr>
            <w:spacing w:after="0" w:line="219" w:lineRule="exact"/>
            <w:jc w:val="center"/>
            <w:rPr>
              <w:rFonts w:ascii="Montserrat Medium" w:eastAsia="Montserrat Medium" w:hAnsi="Montserrat Medium" w:cs="Montserrat Medium"/>
              <w:b/>
              <w:color w:val="000000"/>
              <w:sz w:val="18"/>
              <w:szCs w:val="18"/>
            </w:rPr>
          </w:pPr>
          <w:r>
            <w:rPr>
              <w:rFonts w:ascii="Montserrat Medium" w:eastAsia="Montserrat Medium" w:hAnsi="Montserrat Medium" w:cs="Montserrat Medium"/>
              <w:b/>
              <w:color w:val="000000"/>
              <w:sz w:val="18"/>
              <w:szCs w:val="18"/>
            </w:rPr>
            <w:t>C.P. DANIEL AARÓN SOTELO HEREDIA</w:t>
          </w:r>
        </w:p>
      </w:tc>
    </w:tr>
    <w:tr w:rsidR="00483276" w:rsidTr="00C03423">
      <w:trPr>
        <w:trHeight w:hRule="exact" w:val="155"/>
      </w:trPr>
      <w:tc>
        <w:tcPr>
          <w:tcW w:w="4253" w:type="dxa"/>
          <w:vMerge/>
          <w:tcMar>
            <w:left w:w="40" w:type="dxa"/>
            <w:bottom w:w="0" w:type="dxa"/>
            <w:right w:w="40" w:type="dxa"/>
          </w:tcMar>
        </w:tcPr>
        <w:p w:rsidR="00483276" w:rsidRDefault="00483276">
          <w:pPr>
            <w:spacing w:after="0" w:line="1" w:lineRule="auto"/>
            <w:rPr>
              <w:sz w:val="2"/>
            </w:rPr>
          </w:pPr>
        </w:p>
      </w:tc>
      <w:tc>
        <w:tcPr>
          <w:tcW w:w="992" w:type="dxa"/>
        </w:tcPr>
        <w:p w:rsidR="00483276" w:rsidRDefault="00483276">
          <w:pPr>
            <w:spacing w:after="0" w:line="1" w:lineRule="auto"/>
            <w:rPr>
              <w:sz w:val="2"/>
            </w:rPr>
          </w:pPr>
        </w:p>
      </w:tc>
      <w:tc>
        <w:tcPr>
          <w:tcW w:w="3826" w:type="dxa"/>
          <w:vMerge/>
          <w:tcMar>
            <w:left w:w="40" w:type="dxa"/>
            <w:bottom w:w="0" w:type="dxa"/>
            <w:right w:w="40" w:type="dxa"/>
          </w:tcMar>
        </w:tcPr>
        <w:p w:rsidR="00483276" w:rsidRDefault="00483276">
          <w:pPr>
            <w:spacing w:after="0" w:line="1" w:lineRule="auto"/>
            <w:rPr>
              <w:sz w:val="2"/>
            </w:rPr>
          </w:pPr>
        </w:p>
      </w:tc>
    </w:tr>
    <w:tr w:rsidR="00483276" w:rsidTr="00C03423">
      <w:trPr>
        <w:trHeight w:hRule="exact" w:val="1258"/>
      </w:trPr>
      <w:tc>
        <w:tcPr>
          <w:tcW w:w="4253" w:type="dxa"/>
          <w:tcMar>
            <w:left w:w="40" w:type="dxa"/>
            <w:bottom w:w="0" w:type="dxa"/>
            <w:right w:w="40" w:type="dxa"/>
          </w:tcMar>
        </w:tcPr>
        <w:p w:rsidR="00483276" w:rsidRDefault="00483276">
          <w:pPr>
            <w:spacing w:after="0" w:line="219" w:lineRule="exact"/>
            <w:jc w:val="center"/>
            <w:rPr>
              <w:rFonts w:ascii="Montserrat Medium" w:eastAsia="Montserrat Medium" w:hAnsi="Montserrat Medium" w:cs="Montserrat Medium"/>
              <w:color w:val="000000"/>
              <w:sz w:val="18"/>
              <w:szCs w:val="18"/>
            </w:rPr>
          </w:pPr>
          <w:r>
            <w:rPr>
              <w:rFonts w:ascii="Montserrat Medium" w:eastAsia="Montserrat Medium" w:hAnsi="Montserrat Medium" w:cs="Montserrat Medium"/>
              <w:color w:val="000000"/>
              <w:sz w:val="18"/>
              <w:szCs w:val="18"/>
            </w:rPr>
            <w:t>ENCARGADO DE DESPACHO DE LA SECRETARÍA EJECUTIVA DEL SISTEMA ESTATAL ANTICORRUPCIÓN</w:t>
          </w:r>
        </w:p>
      </w:tc>
      <w:tc>
        <w:tcPr>
          <w:tcW w:w="992" w:type="dxa"/>
        </w:tcPr>
        <w:p w:rsidR="00483276" w:rsidRDefault="00483276">
          <w:pPr>
            <w:spacing w:after="0" w:line="1" w:lineRule="auto"/>
            <w:rPr>
              <w:sz w:val="2"/>
            </w:rPr>
          </w:pPr>
        </w:p>
      </w:tc>
      <w:tc>
        <w:tcPr>
          <w:tcW w:w="3826" w:type="dxa"/>
          <w:tcMar>
            <w:left w:w="40" w:type="dxa"/>
            <w:bottom w:w="0" w:type="dxa"/>
            <w:right w:w="40" w:type="dxa"/>
          </w:tcMar>
        </w:tcPr>
        <w:p w:rsidR="00483276" w:rsidRDefault="00483276">
          <w:pPr>
            <w:spacing w:after="0" w:line="219" w:lineRule="exact"/>
            <w:jc w:val="center"/>
            <w:rPr>
              <w:rFonts w:ascii="Montserrat Medium" w:eastAsia="Montserrat Medium" w:hAnsi="Montserrat Medium" w:cs="Montserrat Medium"/>
              <w:color w:val="000000"/>
              <w:sz w:val="18"/>
              <w:szCs w:val="18"/>
            </w:rPr>
          </w:pPr>
          <w:r>
            <w:rPr>
              <w:rFonts w:ascii="Montserrat Medium" w:eastAsia="Montserrat Medium" w:hAnsi="Montserrat Medium" w:cs="Montserrat Medium"/>
              <w:color w:val="000000"/>
              <w:sz w:val="18"/>
              <w:szCs w:val="18"/>
            </w:rPr>
            <w:t>DIRECTOR DE ADMINISTRACIÓN Y SERVICIOS</w:t>
          </w:r>
        </w:p>
      </w:tc>
    </w:tr>
    <w:tr w:rsidR="00483276" w:rsidTr="00C03423">
      <w:trPr>
        <w:trHeight w:hRule="exact" w:val="254"/>
      </w:trPr>
      <w:tc>
        <w:tcPr>
          <w:tcW w:w="4253" w:type="dxa"/>
        </w:tcPr>
        <w:p w:rsidR="00483276" w:rsidRDefault="00483276">
          <w:pPr>
            <w:spacing w:after="0" w:line="1" w:lineRule="auto"/>
            <w:rPr>
              <w:sz w:val="2"/>
            </w:rPr>
          </w:pPr>
        </w:p>
      </w:tc>
      <w:tc>
        <w:tcPr>
          <w:tcW w:w="992" w:type="dxa"/>
        </w:tcPr>
        <w:p w:rsidR="00483276" w:rsidRDefault="00483276">
          <w:pPr>
            <w:spacing w:after="0" w:line="1" w:lineRule="auto"/>
            <w:rPr>
              <w:sz w:val="2"/>
            </w:rPr>
          </w:pPr>
        </w:p>
      </w:tc>
      <w:tc>
        <w:tcPr>
          <w:tcW w:w="3826" w:type="dxa"/>
        </w:tcPr>
        <w:p w:rsidR="00483276" w:rsidRDefault="00483276">
          <w:pPr>
            <w:spacing w:after="0" w:line="1" w:lineRule="auto"/>
            <w:rPr>
              <w:sz w:val="2"/>
            </w:rPr>
          </w:pPr>
        </w:p>
      </w:tc>
    </w:tr>
  </w:tbl>
  <w:p w:rsidR="0018455B" w:rsidRDefault="0018455B">
    <w:pPr>
      <w:spacing w:after="0" w:line="1"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00" w:firstRow="0" w:lastRow="0" w:firstColumn="0" w:lastColumn="0" w:noHBand="0" w:noVBand="0"/>
    </w:tblPr>
    <w:tblGrid>
      <w:gridCol w:w="2438"/>
      <w:gridCol w:w="1882"/>
      <w:gridCol w:w="4320"/>
      <w:gridCol w:w="2427"/>
      <w:gridCol w:w="2505"/>
    </w:tblGrid>
    <w:tr w:rsidR="0018455B">
      <w:trPr>
        <w:trHeight w:hRule="exact" w:val="60"/>
      </w:trPr>
      <w:tc>
        <w:tcPr>
          <w:tcW w:w="2438" w:type="dxa"/>
        </w:tcPr>
        <w:p w:rsidR="0018455B" w:rsidRDefault="0018455B">
          <w:pPr>
            <w:spacing w:after="0" w:line="1" w:lineRule="auto"/>
            <w:rPr>
              <w:sz w:val="2"/>
            </w:rPr>
          </w:pPr>
        </w:p>
      </w:tc>
      <w:tc>
        <w:tcPr>
          <w:tcW w:w="1882" w:type="dxa"/>
        </w:tcPr>
        <w:p w:rsidR="0018455B" w:rsidRDefault="0018455B">
          <w:pPr>
            <w:spacing w:after="0" w:line="1" w:lineRule="auto"/>
            <w:rPr>
              <w:sz w:val="2"/>
            </w:rPr>
          </w:pPr>
        </w:p>
      </w:tc>
      <w:tc>
        <w:tcPr>
          <w:tcW w:w="4320" w:type="dxa"/>
        </w:tcPr>
        <w:p w:rsidR="0018455B" w:rsidRDefault="0018455B">
          <w:pPr>
            <w:spacing w:after="0" w:line="1" w:lineRule="auto"/>
            <w:rPr>
              <w:sz w:val="2"/>
            </w:rPr>
          </w:pPr>
        </w:p>
      </w:tc>
      <w:tc>
        <w:tcPr>
          <w:tcW w:w="2427" w:type="dxa"/>
        </w:tcPr>
        <w:p w:rsidR="0018455B" w:rsidRDefault="0018455B">
          <w:pPr>
            <w:spacing w:after="0" w:line="1" w:lineRule="auto"/>
            <w:rPr>
              <w:sz w:val="2"/>
            </w:rPr>
          </w:pPr>
        </w:p>
      </w:tc>
      <w:tc>
        <w:tcPr>
          <w:tcW w:w="2505" w:type="dxa"/>
        </w:tcPr>
        <w:p w:rsidR="0018455B" w:rsidRDefault="0018455B">
          <w:pPr>
            <w:spacing w:after="0" w:line="1" w:lineRule="auto"/>
            <w:rPr>
              <w:sz w:val="2"/>
            </w:rPr>
          </w:pPr>
        </w:p>
      </w:tc>
    </w:tr>
    <w:tr w:rsidR="0018455B">
      <w:trPr>
        <w:trHeight w:hRule="exact" w:val="272"/>
      </w:trPr>
      <w:tc>
        <w:tcPr>
          <w:tcW w:w="2438" w:type="dxa"/>
          <w:tcMar>
            <w:left w:w="40" w:type="dxa"/>
            <w:right w:w="40" w:type="dxa"/>
          </w:tcMar>
          <w:vAlign w:val="center"/>
        </w:tcPr>
        <w:p w:rsidR="0018455B" w:rsidRDefault="00B50430">
          <w:pPr>
            <w:spacing w:after="0" w:line="195" w:lineRule="exact"/>
            <w:rPr>
              <w:rFonts w:ascii="Montserrat" w:eastAsia="Montserrat" w:hAnsi="Montserrat" w:cs="Montserrat"/>
              <w:color w:val="808080"/>
              <w:sz w:val="16"/>
              <w:szCs w:val="16"/>
            </w:rPr>
          </w:pPr>
          <w:r>
            <w:rPr>
              <w:rFonts w:ascii="Montserrat" w:eastAsia="Montserrat" w:hAnsi="Montserrat" w:cs="Montserrat"/>
              <w:color w:val="808080"/>
              <w:sz w:val="16"/>
              <w:szCs w:val="16"/>
            </w:rPr>
            <w:t>Concentrado de indicadores</w:t>
          </w:r>
        </w:p>
      </w:tc>
      <w:tc>
        <w:tcPr>
          <w:tcW w:w="1882" w:type="dxa"/>
        </w:tcPr>
        <w:p w:rsidR="0018455B" w:rsidRDefault="0018455B">
          <w:pPr>
            <w:spacing w:after="0" w:line="1" w:lineRule="auto"/>
            <w:rPr>
              <w:sz w:val="2"/>
            </w:rPr>
          </w:pPr>
        </w:p>
      </w:tc>
      <w:tc>
        <w:tcPr>
          <w:tcW w:w="4320" w:type="dxa"/>
          <w:tcMar>
            <w:left w:w="40" w:type="dxa"/>
            <w:right w:w="40" w:type="dxa"/>
          </w:tcMar>
          <w:vAlign w:val="center"/>
        </w:tcPr>
        <w:p w:rsidR="0018455B" w:rsidRDefault="00B50430">
          <w:pPr>
            <w:spacing w:after="0" w:line="195" w:lineRule="exact"/>
            <w:jc w:val="center"/>
            <w:rPr>
              <w:rFonts w:ascii="Montserrat" w:eastAsia="Montserrat" w:hAnsi="Montserrat" w:cs="Montserrat"/>
              <w:color w:val="808080"/>
              <w:sz w:val="16"/>
              <w:szCs w:val="16"/>
            </w:rPr>
          </w:pPr>
          <w:r>
            <w:rPr>
              <w:rFonts w:ascii="Montserrat" w:eastAsia="Montserrat" w:hAnsi="Montserrat" w:cs="Montserrat"/>
              <w:color w:val="808080"/>
              <w:sz w:val="16"/>
              <w:szCs w:val="16"/>
            </w:rPr>
            <w:t>25/02/2022 11:33</w:t>
          </w:r>
        </w:p>
      </w:tc>
      <w:tc>
        <w:tcPr>
          <w:tcW w:w="2427" w:type="dxa"/>
        </w:tcPr>
        <w:p w:rsidR="0018455B" w:rsidRDefault="0018455B">
          <w:pPr>
            <w:spacing w:after="0" w:line="1" w:lineRule="auto"/>
            <w:rPr>
              <w:sz w:val="2"/>
            </w:rPr>
          </w:pPr>
        </w:p>
      </w:tc>
      <w:tc>
        <w:tcPr>
          <w:tcW w:w="2505" w:type="dxa"/>
          <w:tcMar>
            <w:left w:w="40" w:type="dxa"/>
            <w:right w:w="40" w:type="dxa"/>
          </w:tcMar>
          <w:vAlign w:val="center"/>
        </w:tcPr>
        <w:p w:rsidR="0018455B" w:rsidRDefault="00B50430">
          <w:pPr>
            <w:spacing w:after="0" w:line="195" w:lineRule="exact"/>
            <w:jc w:val="right"/>
            <w:rPr>
              <w:rFonts w:ascii="Montserrat" w:eastAsia="Montserrat" w:hAnsi="Montserrat" w:cs="Montserrat"/>
              <w:color w:val="808080"/>
              <w:sz w:val="16"/>
              <w:szCs w:val="16"/>
            </w:rPr>
          </w:pPr>
          <w:r>
            <w:rPr>
              <w:rFonts w:ascii="Montserrat" w:eastAsia="Montserrat" w:hAnsi="Montserrat" w:cs="Montserrat"/>
              <w:color w:val="808080"/>
              <w:sz w:val="16"/>
              <w:szCs w:val="16"/>
            </w:rPr>
            <w:t xml:space="preserve">Página </w:t>
          </w:r>
          <w:r w:rsidR="00C03423">
            <w:rPr>
              <w:rFonts w:ascii="Montserrat" w:eastAsia="Montserrat" w:hAnsi="Montserrat" w:cs="Montserrat"/>
              <w:color w:val="808080"/>
              <w:sz w:val="16"/>
              <w:szCs w:val="16"/>
            </w:rPr>
            <w:t>2</w:t>
          </w:r>
        </w:p>
      </w:tc>
    </w:tr>
    <w:tr w:rsidR="0018455B">
      <w:trPr>
        <w:trHeight w:hRule="exact" w:val="54"/>
      </w:trPr>
      <w:tc>
        <w:tcPr>
          <w:tcW w:w="2438" w:type="dxa"/>
        </w:tcPr>
        <w:p w:rsidR="0018455B" w:rsidRDefault="0018455B">
          <w:pPr>
            <w:spacing w:after="0" w:line="1" w:lineRule="auto"/>
            <w:rPr>
              <w:sz w:val="2"/>
            </w:rPr>
          </w:pPr>
        </w:p>
      </w:tc>
      <w:tc>
        <w:tcPr>
          <w:tcW w:w="1882" w:type="dxa"/>
        </w:tcPr>
        <w:p w:rsidR="0018455B" w:rsidRDefault="0018455B">
          <w:pPr>
            <w:spacing w:after="0" w:line="1" w:lineRule="auto"/>
            <w:rPr>
              <w:sz w:val="2"/>
            </w:rPr>
          </w:pPr>
        </w:p>
      </w:tc>
      <w:tc>
        <w:tcPr>
          <w:tcW w:w="4320" w:type="dxa"/>
        </w:tcPr>
        <w:p w:rsidR="0018455B" w:rsidRDefault="0018455B">
          <w:pPr>
            <w:spacing w:after="0" w:line="1" w:lineRule="auto"/>
            <w:rPr>
              <w:sz w:val="2"/>
            </w:rPr>
          </w:pPr>
        </w:p>
      </w:tc>
      <w:tc>
        <w:tcPr>
          <w:tcW w:w="2427" w:type="dxa"/>
        </w:tcPr>
        <w:p w:rsidR="0018455B" w:rsidRDefault="0018455B">
          <w:pPr>
            <w:spacing w:after="0" w:line="1" w:lineRule="auto"/>
            <w:rPr>
              <w:sz w:val="2"/>
            </w:rPr>
          </w:pPr>
        </w:p>
      </w:tc>
      <w:tc>
        <w:tcPr>
          <w:tcW w:w="2505" w:type="dxa"/>
        </w:tcPr>
        <w:p w:rsidR="0018455B" w:rsidRDefault="0018455B">
          <w:pPr>
            <w:spacing w:after="0" w:line="1" w:lineRule="auto"/>
            <w:rPr>
              <w:sz w:val="2"/>
            </w:rPr>
          </w:pPr>
        </w:p>
      </w:tc>
    </w:tr>
  </w:tbl>
  <w:p w:rsidR="0018455B" w:rsidRDefault="0018455B">
    <w:pPr>
      <w:spacing w:after="0" w:line="1"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430" w:rsidRDefault="00B50430">
      <w:pPr>
        <w:spacing w:after="0" w:line="240" w:lineRule="auto"/>
      </w:pPr>
      <w:r>
        <w:separator/>
      </w:r>
    </w:p>
  </w:footnote>
  <w:footnote w:type="continuationSeparator" w:id="0">
    <w:p w:rsidR="00B50430" w:rsidRDefault="00B50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00" w:firstRow="0" w:lastRow="0" w:firstColumn="0" w:lastColumn="0" w:noHBand="0" w:noVBand="0"/>
    </w:tblPr>
    <w:tblGrid>
      <w:gridCol w:w="153"/>
      <w:gridCol w:w="1701"/>
      <w:gridCol w:w="131"/>
      <w:gridCol w:w="5386"/>
      <w:gridCol w:w="171"/>
      <w:gridCol w:w="1700"/>
      <w:gridCol w:w="164"/>
    </w:tblGrid>
    <w:tr w:rsidR="0018455B">
      <w:trPr>
        <w:trHeight w:hRule="exact" w:val="113"/>
      </w:trPr>
      <w:tc>
        <w:tcPr>
          <w:tcW w:w="153" w:type="dxa"/>
        </w:tcPr>
        <w:p w:rsidR="0018455B" w:rsidRDefault="0018455B">
          <w:pPr>
            <w:spacing w:after="0" w:line="1" w:lineRule="auto"/>
            <w:rPr>
              <w:sz w:val="2"/>
            </w:rPr>
          </w:pPr>
        </w:p>
      </w:tc>
      <w:tc>
        <w:tcPr>
          <w:tcW w:w="1701" w:type="dxa"/>
        </w:tcPr>
        <w:p w:rsidR="0018455B" w:rsidRDefault="0018455B">
          <w:pPr>
            <w:spacing w:after="0" w:line="1" w:lineRule="auto"/>
            <w:rPr>
              <w:sz w:val="2"/>
            </w:rPr>
          </w:pPr>
        </w:p>
      </w:tc>
      <w:tc>
        <w:tcPr>
          <w:tcW w:w="131" w:type="dxa"/>
        </w:tcPr>
        <w:p w:rsidR="0018455B" w:rsidRDefault="0018455B">
          <w:pPr>
            <w:spacing w:after="0" w:line="1" w:lineRule="auto"/>
            <w:rPr>
              <w:sz w:val="2"/>
            </w:rPr>
          </w:pPr>
        </w:p>
      </w:tc>
      <w:tc>
        <w:tcPr>
          <w:tcW w:w="5386" w:type="dxa"/>
        </w:tcPr>
        <w:p w:rsidR="0018455B" w:rsidRDefault="0018455B">
          <w:pPr>
            <w:spacing w:after="0" w:line="1" w:lineRule="auto"/>
            <w:rPr>
              <w:sz w:val="2"/>
            </w:rPr>
          </w:pPr>
        </w:p>
      </w:tc>
      <w:tc>
        <w:tcPr>
          <w:tcW w:w="171" w:type="dxa"/>
        </w:tcPr>
        <w:p w:rsidR="0018455B" w:rsidRDefault="0018455B">
          <w:pPr>
            <w:spacing w:after="0" w:line="1" w:lineRule="auto"/>
            <w:rPr>
              <w:sz w:val="2"/>
            </w:rPr>
          </w:pPr>
        </w:p>
      </w:tc>
      <w:tc>
        <w:tcPr>
          <w:tcW w:w="1700" w:type="dxa"/>
        </w:tcPr>
        <w:p w:rsidR="0018455B" w:rsidRDefault="0018455B">
          <w:pPr>
            <w:spacing w:after="0" w:line="1" w:lineRule="auto"/>
            <w:rPr>
              <w:sz w:val="2"/>
            </w:rPr>
          </w:pPr>
        </w:p>
      </w:tc>
      <w:tc>
        <w:tcPr>
          <w:tcW w:w="164" w:type="dxa"/>
        </w:tcPr>
        <w:p w:rsidR="0018455B" w:rsidRDefault="0018455B">
          <w:pPr>
            <w:spacing w:after="0" w:line="1" w:lineRule="auto"/>
            <w:rPr>
              <w:sz w:val="2"/>
            </w:rPr>
          </w:pPr>
        </w:p>
      </w:tc>
    </w:tr>
    <w:tr w:rsidR="0018455B">
      <w:trPr>
        <w:trHeight w:hRule="exact" w:val="105"/>
      </w:trPr>
      <w:tc>
        <w:tcPr>
          <w:tcW w:w="153" w:type="dxa"/>
        </w:tcPr>
        <w:p w:rsidR="0018455B" w:rsidRDefault="0018455B">
          <w:pPr>
            <w:spacing w:after="0" w:line="1" w:lineRule="auto"/>
            <w:rPr>
              <w:sz w:val="2"/>
            </w:rPr>
          </w:pPr>
        </w:p>
      </w:tc>
      <w:tc>
        <w:tcPr>
          <w:tcW w:w="1701" w:type="dxa"/>
          <w:vMerge w:val="restart"/>
        </w:tcPr>
        <w:p w:rsidR="0018455B" w:rsidRDefault="00B50430">
          <w:pPr>
            <w:spacing w:after="0" w:line="240" w:lineRule="auto"/>
            <w:rPr>
              <w:sz w:val="2"/>
            </w:rPr>
          </w:pPr>
          <w:r>
            <w:rPr>
              <w:sz w:val="2"/>
            </w:rPr>
            <w:fldChar w:fldCharType="begin"/>
          </w:r>
          <w:r>
            <w:rPr>
              <w:sz w:val="2"/>
            </w:rPr>
            <w:instrText xml:space="preserve"> INCLUDEPICTURE  \d "ooxWord://media/image.png" \* MERGEFORMATINET </w:instrText>
          </w:r>
          <w:r>
            <w:rPr>
              <w:sz w:val="2"/>
            </w:rPr>
            <w:fldChar w:fldCharType="separate"/>
          </w:r>
          <w:r w:rsidR="00483276">
            <w:rPr>
              <w:sz w:val="2"/>
            </w:rPr>
            <w:fldChar w:fldCharType="begin"/>
          </w:r>
          <w:r w:rsidR="00483276">
            <w:rPr>
              <w:sz w:val="2"/>
            </w:rPr>
            <w:instrText xml:space="preserve"> INCLUDEPICTURE  "ooxWord://media/image.png" \* MERGEFORMATINET </w:instrText>
          </w:r>
          <w:r w:rsidR="00483276">
            <w:rPr>
              <w:sz w:val="2"/>
            </w:rPr>
            <w:fldChar w:fldCharType="separate"/>
          </w:r>
          <w:r w:rsidR="00C03423">
            <w:rPr>
              <w:sz w:val="2"/>
            </w:rPr>
            <w:fldChar w:fldCharType="begin"/>
          </w:r>
          <w:r w:rsidR="00C03423">
            <w:rPr>
              <w:sz w:val="2"/>
            </w:rPr>
            <w:instrText xml:space="preserve"> </w:instrText>
          </w:r>
          <w:r w:rsidR="00C03423">
            <w:rPr>
              <w:sz w:val="2"/>
            </w:rPr>
            <w:instrText>INCLUDEPICTURE  "ooxWord://media/image.png" \* MERGEFORMATINET</w:instrText>
          </w:r>
          <w:r w:rsidR="00C03423">
            <w:rPr>
              <w:sz w:val="2"/>
            </w:rPr>
            <w:instrText xml:space="preserve"> </w:instrText>
          </w:r>
          <w:r w:rsidR="00C03423">
            <w:rPr>
              <w:sz w:val="2"/>
            </w:rPr>
            <w:fldChar w:fldCharType="separate"/>
          </w:r>
          <w:r w:rsidR="00C03423">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45.15pt">
                <v:imagedata r:id="rId1" r:href="rId2" croptop="-11198f" cropbottom="-11198f"/>
              </v:shape>
            </w:pict>
          </w:r>
          <w:r w:rsidR="00C03423">
            <w:rPr>
              <w:sz w:val="2"/>
            </w:rPr>
            <w:fldChar w:fldCharType="end"/>
          </w:r>
          <w:r w:rsidR="00483276">
            <w:rPr>
              <w:sz w:val="2"/>
            </w:rPr>
            <w:fldChar w:fldCharType="end"/>
          </w:r>
          <w:r>
            <w:rPr>
              <w:sz w:val="2"/>
            </w:rPr>
            <w:fldChar w:fldCharType="end"/>
          </w:r>
        </w:p>
      </w:tc>
      <w:tc>
        <w:tcPr>
          <w:tcW w:w="131" w:type="dxa"/>
        </w:tcPr>
        <w:p w:rsidR="0018455B" w:rsidRDefault="0018455B">
          <w:pPr>
            <w:spacing w:after="0" w:line="1" w:lineRule="auto"/>
            <w:rPr>
              <w:sz w:val="2"/>
            </w:rPr>
          </w:pPr>
        </w:p>
      </w:tc>
      <w:tc>
        <w:tcPr>
          <w:tcW w:w="5386" w:type="dxa"/>
        </w:tcPr>
        <w:p w:rsidR="0018455B" w:rsidRDefault="0018455B">
          <w:pPr>
            <w:spacing w:after="0" w:line="1" w:lineRule="auto"/>
            <w:rPr>
              <w:sz w:val="2"/>
            </w:rPr>
          </w:pPr>
        </w:p>
      </w:tc>
      <w:tc>
        <w:tcPr>
          <w:tcW w:w="171" w:type="dxa"/>
        </w:tcPr>
        <w:p w:rsidR="0018455B" w:rsidRDefault="0018455B">
          <w:pPr>
            <w:spacing w:after="0" w:line="1" w:lineRule="auto"/>
            <w:rPr>
              <w:sz w:val="2"/>
            </w:rPr>
          </w:pPr>
        </w:p>
      </w:tc>
      <w:tc>
        <w:tcPr>
          <w:tcW w:w="1700" w:type="dxa"/>
          <w:vMerge w:val="restart"/>
          <w:tcMar>
            <w:right w:w="0" w:type="dxa"/>
          </w:tcMar>
        </w:tcPr>
        <w:p w:rsidR="0018455B" w:rsidRDefault="00B50430">
          <w:pPr>
            <w:spacing w:after="0" w:line="240" w:lineRule="auto"/>
            <w:rPr>
              <w:sz w:val="2"/>
            </w:rPr>
          </w:pPr>
          <w:r>
            <w:rPr>
              <w:sz w:val="2"/>
            </w:rPr>
            <w:fldChar w:fldCharType="begin"/>
          </w:r>
          <w:r>
            <w:rPr>
              <w:sz w:val="2"/>
            </w:rPr>
            <w:instrText xml:space="preserve"> INCLUDEPICTURE  \d "ooxWord://media/image2.png" \* MERGEFORMATINET </w:instrText>
          </w:r>
          <w:r>
            <w:rPr>
              <w:sz w:val="2"/>
            </w:rPr>
            <w:fldChar w:fldCharType="separate"/>
          </w:r>
          <w:r w:rsidR="00483276">
            <w:rPr>
              <w:sz w:val="2"/>
            </w:rPr>
            <w:fldChar w:fldCharType="begin"/>
          </w:r>
          <w:r w:rsidR="00483276">
            <w:rPr>
              <w:sz w:val="2"/>
            </w:rPr>
            <w:instrText xml:space="preserve"> INCLUDEPICTURE  "ooxWord://media/image2.png" \* MERGEFORMATINET </w:instrText>
          </w:r>
          <w:r w:rsidR="00483276">
            <w:rPr>
              <w:sz w:val="2"/>
            </w:rPr>
            <w:fldChar w:fldCharType="separate"/>
          </w:r>
          <w:r w:rsidR="00C03423">
            <w:rPr>
              <w:sz w:val="2"/>
            </w:rPr>
            <w:fldChar w:fldCharType="begin"/>
          </w:r>
          <w:r w:rsidR="00C03423">
            <w:rPr>
              <w:sz w:val="2"/>
            </w:rPr>
            <w:instrText xml:space="preserve"> </w:instrText>
          </w:r>
          <w:r w:rsidR="00C03423">
            <w:rPr>
              <w:sz w:val="2"/>
            </w:rPr>
            <w:instrText>INCLUDEPICTURE  "ooxWord://media/image2.png" \* MERGEFORMATINET</w:instrText>
          </w:r>
          <w:r w:rsidR="00C03423">
            <w:rPr>
              <w:sz w:val="2"/>
            </w:rPr>
            <w:instrText xml:space="preserve"> </w:instrText>
          </w:r>
          <w:r w:rsidR="00C03423">
            <w:rPr>
              <w:sz w:val="2"/>
            </w:rPr>
            <w:fldChar w:fldCharType="separate"/>
          </w:r>
          <w:r w:rsidR="00C03423">
            <w:rPr>
              <w:sz w:val="2"/>
            </w:rPr>
            <w:pict>
              <v:shape id="_x0000_i1026" type="#_x0000_t75" style="width:84.9pt;height:44.6pt">
                <v:imagedata r:id="rId3" r:href="rId4" croptop="-5085f" cropbottom="-5085f"/>
              </v:shape>
            </w:pict>
          </w:r>
          <w:r w:rsidR="00C03423">
            <w:rPr>
              <w:sz w:val="2"/>
            </w:rPr>
            <w:fldChar w:fldCharType="end"/>
          </w:r>
          <w:r w:rsidR="00483276">
            <w:rPr>
              <w:sz w:val="2"/>
            </w:rPr>
            <w:fldChar w:fldCharType="end"/>
          </w:r>
          <w:r>
            <w:rPr>
              <w:sz w:val="2"/>
            </w:rPr>
            <w:fldChar w:fldCharType="end"/>
          </w:r>
        </w:p>
      </w:tc>
      <w:tc>
        <w:tcPr>
          <w:tcW w:w="164" w:type="dxa"/>
        </w:tcPr>
        <w:p w:rsidR="0018455B" w:rsidRDefault="0018455B">
          <w:pPr>
            <w:spacing w:after="0" w:line="1" w:lineRule="auto"/>
            <w:rPr>
              <w:sz w:val="2"/>
            </w:rPr>
          </w:pPr>
        </w:p>
      </w:tc>
    </w:tr>
    <w:tr w:rsidR="0018455B">
      <w:trPr>
        <w:trHeight w:hRule="exact" w:val="342"/>
      </w:trPr>
      <w:tc>
        <w:tcPr>
          <w:tcW w:w="153" w:type="dxa"/>
        </w:tcPr>
        <w:p w:rsidR="0018455B" w:rsidRDefault="0018455B">
          <w:pPr>
            <w:spacing w:after="0" w:line="1" w:lineRule="auto"/>
            <w:rPr>
              <w:sz w:val="2"/>
            </w:rPr>
          </w:pPr>
        </w:p>
      </w:tc>
      <w:tc>
        <w:tcPr>
          <w:tcW w:w="1701" w:type="dxa"/>
          <w:vMerge/>
        </w:tcPr>
        <w:p w:rsidR="0018455B" w:rsidRDefault="0018455B">
          <w:pPr>
            <w:spacing w:after="0" w:line="1" w:lineRule="auto"/>
            <w:rPr>
              <w:sz w:val="2"/>
            </w:rPr>
          </w:pPr>
        </w:p>
      </w:tc>
      <w:tc>
        <w:tcPr>
          <w:tcW w:w="131" w:type="dxa"/>
        </w:tcPr>
        <w:p w:rsidR="0018455B" w:rsidRDefault="0018455B">
          <w:pPr>
            <w:spacing w:after="0" w:line="1" w:lineRule="auto"/>
            <w:rPr>
              <w:sz w:val="2"/>
            </w:rPr>
          </w:pPr>
        </w:p>
      </w:tc>
      <w:tc>
        <w:tcPr>
          <w:tcW w:w="5386" w:type="dxa"/>
          <w:tcMar>
            <w:left w:w="40" w:type="dxa"/>
            <w:bottom w:w="0" w:type="dxa"/>
            <w:right w:w="40" w:type="dxa"/>
          </w:tcMar>
          <w:vAlign w:val="center"/>
        </w:tcPr>
        <w:p w:rsidR="0018455B" w:rsidRDefault="00B50430">
          <w:pPr>
            <w:spacing w:after="0" w:line="341" w:lineRule="exact"/>
            <w:jc w:val="center"/>
            <w:rPr>
              <w:rFonts w:ascii="Montserrat Medium" w:eastAsia="Montserrat Medium" w:hAnsi="Montserrat Medium" w:cs="Montserrat Medium"/>
              <w:b/>
              <w:color w:val="000000"/>
              <w:sz w:val="28"/>
              <w:szCs w:val="28"/>
            </w:rPr>
          </w:pPr>
          <w:r>
            <w:rPr>
              <w:rFonts w:ascii="Montserrat Medium" w:eastAsia="Montserrat Medium" w:hAnsi="Montserrat Medium" w:cs="Montserrat Medium"/>
              <w:b/>
              <w:color w:val="000000"/>
              <w:sz w:val="28"/>
              <w:szCs w:val="28"/>
            </w:rPr>
            <w:t>Indicadores de Resultados</w:t>
          </w:r>
        </w:p>
      </w:tc>
      <w:tc>
        <w:tcPr>
          <w:tcW w:w="171" w:type="dxa"/>
        </w:tcPr>
        <w:p w:rsidR="0018455B" w:rsidRDefault="0018455B">
          <w:pPr>
            <w:spacing w:after="0" w:line="1" w:lineRule="auto"/>
            <w:rPr>
              <w:sz w:val="2"/>
            </w:rPr>
          </w:pPr>
        </w:p>
      </w:tc>
      <w:tc>
        <w:tcPr>
          <w:tcW w:w="1700" w:type="dxa"/>
          <w:vMerge/>
          <w:tcMar>
            <w:right w:w="0" w:type="dxa"/>
          </w:tcMar>
        </w:tcPr>
        <w:p w:rsidR="0018455B" w:rsidRDefault="0018455B">
          <w:pPr>
            <w:spacing w:after="0" w:line="1" w:lineRule="auto"/>
            <w:rPr>
              <w:sz w:val="2"/>
            </w:rPr>
          </w:pPr>
        </w:p>
      </w:tc>
      <w:tc>
        <w:tcPr>
          <w:tcW w:w="164" w:type="dxa"/>
        </w:tcPr>
        <w:p w:rsidR="0018455B" w:rsidRDefault="0018455B">
          <w:pPr>
            <w:spacing w:after="0" w:line="1" w:lineRule="auto"/>
            <w:rPr>
              <w:sz w:val="2"/>
            </w:rPr>
          </w:pPr>
        </w:p>
      </w:tc>
    </w:tr>
    <w:tr w:rsidR="0018455B">
      <w:trPr>
        <w:trHeight w:hRule="exact" w:val="340"/>
      </w:trPr>
      <w:tc>
        <w:tcPr>
          <w:tcW w:w="153" w:type="dxa"/>
        </w:tcPr>
        <w:p w:rsidR="0018455B" w:rsidRDefault="0018455B">
          <w:pPr>
            <w:spacing w:after="0" w:line="1" w:lineRule="auto"/>
            <w:rPr>
              <w:sz w:val="2"/>
            </w:rPr>
          </w:pPr>
        </w:p>
      </w:tc>
      <w:tc>
        <w:tcPr>
          <w:tcW w:w="1701" w:type="dxa"/>
          <w:vMerge/>
        </w:tcPr>
        <w:p w:rsidR="0018455B" w:rsidRDefault="0018455B">
          <w:pPr>
            <w:spacing w:after="0" w:line="1" w:lineRule="auto"/>
            <w:rPr>
              <w:sz w:val="2"/>
            </w:rPr>
          </w:pPr>
        </w:p>
      </w:tc>
      <w:tc>
        <w:tcPr>
          <w:tcW w:w="131" w:type="dxa"/>
        </w:tcPr>
        <w:p w:rsidR="0018455B" w:rsidRDefault="0018455B">
          <w:pPr>
            <w:spacing w:after="0" w:line="1" w:lineRule="auto"/>
            <w:rPr>
              <w:sz w:val="2"/>
            </w:rPr>
          </w:pPr>
        </w:p>
      </w:tc>
      <w:tc>
        <w:tcPr>
          <w:tcW w:w="5386" w:type="dxa"/>
          <w:tcMar>
            <w:left w:w="40" w:type="dxa"/>
            <w:right w:w="40" w:type="dxa"/>
          </w:tcMar>
          <w:vAlign w:val="center"/>
        </w:tcPr>
        <w:p w:rsidR="0018455B" w:rsidRDefault="00B50430">
          <w:pPr>
            <w:spacing w:after="0" w:line="293" w:lineRule="exact"/>
            <w:jc w:val="center"/>
            <w:rPr>
              <w:rFonts w:ascii="Montserrat Medium" w:eastAsia="Montserrat Medium" w:hAnsi="Montserrat Medium" w:cs="Montserrat Medium"/>
              <w:b/>
              <w:color w:val="000000"/>
              <w:sz w:val="24"/>
              <w:szCs w:val="24"/>
            </w:rPr>
          </w:pPr>
          <w:r>
            <w:rPr>
              <w:rFonts w:ascii="Montserrat Medium" w:eastAsia="Montserrat Medium" w:hAnsi="Montserrat Medium" w:cs="Montserrat Medium"/>
              <w:b/>
              <w:color w:val="000000"/>
              <w:sz w:val="24"/>
              <w:szCs w:val="24"/>
            </w:rPr>
            <w:t>al Cuarto Trimestre de 2021</w:t>
          </w:r>
        </w:p>
      </w:tc>
      <w:tc>
        <w:tcPr>
          <w:tcW w:w="171" w:type="dxa"/>
        </w:tcPr>
        <w:p w:rsidR="0018455B" w:rsidRDefault="0018455B">
          <w:pPr>
            <w:spacing w:after="0" w:line="1" w:lineRule="auto"/>
            <w:rPr>
              <w:sz w:val="2"/>
            </w:rPr>
          </w:pPr>
        </w:p>
      </w:tc>
      <w:tc>
        <w:tcPr>
          <w:tcW w:w="1700" w:type="dxa"/>
          <w:vMerge/>
          <w:tcMar>
            <w:right w:w="0" w:type="dxa"/>
          </w:tcMar>
        </w:tcPr>
        <w:p w:rsidR="0018455B" w:rsidRDefault="0018455B">
          <w:pPr>
            <w:spacing w:after="0" w:line="1" w:lineRule="auto"/>
            <w:rPr>
              <w:sz w:val="2"/>
            </w:rPr>
          </w:pPr>
        </w:p>
      </w:tc>
      <w:tc>
        <w:tcPr>
          <w:tcW w:w="164" w:type="dxa"/>
        </w:tcPr>
        <w:p w:rsidR="0018455B" w:rsidRDefault="0018455B">
          <w:pPr>
            <w:spacing w:after="0" w:line="1" w:lineRule="auto"/>
            <w:rPr>
              <w:sz w:val="2"/>
            </w:rPr>
          </w:pPr>
        </w:p>
      </w:tc>
    </w:tr>
    <w:tr w:rsidR="0018455B">
      <w:trPr>
        <w:trHeight w:hRule="exact" w:val="116"/>
      </w:trPr>
      <w:tc>
        <w:tcPr>
          <w:tcW w:w="153" w:type="dxa"/>
        </w:tcPr>
        <w:p w:rsidR="0018455B" w:rsidRDefault="0018455B">
          <w:pPr>
            <w:spacing w:after="0" w:line="1" w:lineRule="auto"/>
            <w:rPr>
              <w:sz w:val="2"/>
            </w:rPr>
          </w:pPr>
        </w:p>
      </w:tc>
      <w:tc>
        <w:tcPr>
          <w:tcW w:w="1701" w:type="dxa"/>
          <w:vMerge/>
        </w:tcPr>
        <w:p w:rsidR="0018455B" w:rsidRDefault="0018455B">
          <w:pPr>
            <w:spacing w:after="0" w:line="1" w:lineRule="auto"/>
            <w:rPr>
              <w:sz w:val="2"/>
            </w:rPr>
          </w:pPr>
        </w:p>
      </w:tc>
      <w:tc>
        <w:tcPr>
          <w:tcW w:w="131" w:type="dxa"/>
        </w:tcPr>
        <w:p w:rsidR="0018455B" w:rsidRDefault="0018455B">
          <w:pPr>
            <w:spacing w:after="0" w:line="1" w:lineRule="auto"/>
            <w:rPr>
              <w:sz w:val="2"/>
            </w:rPr>
          </w:pPr>
        </w:p>
      </w:tc>
      <w:tc>
        <w:tcPr>
          <w:tcW w:w="5386" w:type="dxa"/>
        </w:tcPr>
        <w:p w:rsidR="0018455B" w:rsidRDefault="0018455B">
          <w:pPr>
            <w:spacing w:after="0" w:line="1" w:lineRule="auto"/>
            <w:rPr>
              <w:sz w:val="2"/>
            </w:rPr>
          </w:pPr>
        </w:p>
      </w:tc>
      <w:tc>
        <w:tcPr>
          <w:tcW w:w="171" w:type="dxa"/>
        </w:tcPr>
        <w:p w:rsidR="0018455B" w:rsidRDefault="0018455B">
          <w:pPr>
            <w:spacing w:after="0" w:line="1" w:lineRule="auto"/>
            <w:rPr>
              <w:sz w:val="2"/>
            </w:rPr>
          </w:pPr>
        </w:p>
      </w:tc>
      <w:tc>
        <w:tcPr>
          <w:tcW w:w="1700" w:type="dxa"/>
          <w:vMerge/>
          <w:tcMar>
            <w:right w:w="0" w:type="dxa"/>
          </w:tcMar>
        </w:tcPr>
        <w:p w:rsidR="0018455B" w:rsidRDefault="0018455B">
          <w:pPr>
            <w:spacing w:after="0" w:line="1" w:lineRule="auto"/>
            <w:rPr>
              <w:sz w:val="2"/>
            </w:rPr>
          </w:pPr>
        </w:p>
      </w:tc>
      <w:tc>
        <w:tcPr>
          <w:tcW w:w="164" w:type="dxa"/>
        </w:tcPr>
        <w:p w:rsidR="0018455B" w:rsidRDefault="0018455B">
          <w:pPr>
            <w:spacing w:after="0" w:line="1" w:lineRule="auto"/>
            <w:rPr>
              <w:sz w:val="2"/>
            </w:rPr>
          </w:pPr>
        </w:p>
      </w:tc>
    </w:tr>
    <w:tr w:rsidR="0018455B">
      <w:trPr>
        <w:trHeight w:hRule="exact" w:val="109"/>
      </w:trPr>
      <w:tc>
        <w:tcPr>
          <w:tcW w:w="153" w:type="dxa"/>
        </w:tcPr>
        <w:p w:rsidR="0018455B" w:rsidRDefault="0018455B">
          <w:pPr>
            <w:spacing w:after="0" w:line="1" w:lineRule="auto"/>
            <w:rPr>
              <w:sz w:val="2"/>
            </w:rPr>
          </w:pPr>
        </w:p>
      </w:tc>
      <w:tc>
        <w:tcPr>
          <w:tcW w:w="1701" w:type="dxa"/>
        </w:tcPr>
        <w:p w:rsidR="0018455B" w:rsidRDefault="0018455B">
          <w:pPr>
            <w:spacing w:after="0" w:line="1" w:lineRule="auto"/>
            <w:rPr>
              <w:sz w:val="2"/>
            </w:rPr>
          </w:pPr>
        </w:p>
      </w:tc>
      <w:tc>
        <w:tcPr>
          <w:tcW w:w="131" w:type="dxa"/>
        </w:tcPr>
        <w:p w:rsidR="0018455B" w:rsidRDefault="0018455B">
          <w:pPr>
            <w:spacing w:after="0" w:line="1" w:lineRule="auto"/>
            <w:rPr>
              <w:sz w:val="2"/>
            </w:rPr>
          </w:pPr>
        </w:p>
      </w:tc>
      <w:tc>
        <w:tcPr>
          <w:tcW w:w="5386" w:type="dxa"/>
        </w:tcPr>
        <w:p w:rsidR="0018455B" w:rsidRDefault="0018455B">
          <w:pPr>
            <w:spacing w:after="0" w:line="1" w:lineRule="auto"/>
            <w:rPr>
              <w:sz w:val="2"/>
            </w:rPr>
          </w:pPr>
        </w:p>
      </w:tc>
      <w:tc>
        <w:tcPr>
          <w:tcW w:w="171" w:type="dxa"/>
        </w:tcPr>
        <w:p w:rsidR="0018455B" w:rsidRDefault="0018455B">
          <w:pPr>
            <w:spacing w:after="0" w:line="1" w:lineRule="auto"/>
            <w:rPr>
              <w:sz w:val="2"/>
            </w:rPr>
          </w:pPr>
        </w:p>
      </w:tc>
      <w:tc>
        <w:tcPr>
          <w:tcW w:w="1700" w:type="dxa"/>
        </w:tcPr>
        <w:p w:rsidR="0018455B" w:rsidRDefault="0018455B">
          <w:pPr>
            <w:spacing w:after="0" w:line="1" w:lineRule="auto"/>
            <w:rPr>
              <w:sz w:val="2"/>
            </w:rPr>
          </w:pPr>
        </w:p>
      </w:tc>
      <w:tc>
        <w:tcPr>
          <w:tcW w:w="164" w:type="dxa"/>
        </w:tcPr>
        <w:p w:rsidR="0018455B" w:rsidRDefault="0018455B">
          <w:pPr>
            <w:spacing w:after="0" w:line="1" w:lineRule="auto"/>
            <w:rPr>
              <w:sz w:val="2"/>
            </w:rPr>
          </w:pPr>
        </w:p>
      </w:tc>
    </w:tr>
    <w:tr w:rsidR="002029D5" w:rsidTr="002029D5">
      <w:trPr>
        <w:trHeight w:hRule="exact" w:val="113"/>
      </w:trPr>
      <w:tc>
        <w:tcPr>
          <w:tcW w:w="153" w:type="dxa"/>
        </w:tcPr>
        <w:p w:rsidR="0018455B" w:rsidRDefault="0018455B">
          <w:pPr>
            <w:spacing w:after="0" w:line="1" w:lineRule="auto"/>
            <w:rPr>
              <w:sz w:val="2"/>
            </w:rPr>
          </w:pPr>
        </w:p>
      </w:tc>
      <w:tc>
        <w:tcPr>
          <w:tcW w:w="1701" w:type="dxa"/>
          <w:gridSpan w:val="5"/>
          <w:shd w:val="clear" w:color="auto" w:fill="B9975B"/>
          <w:tcMar>
            <w:left w:w="40" w:type="dxa"/>
          </w:tcMar>
        </w:tcPr>
        <w:p w:rsidR="0018455B" w:rsidRDefault="0018455B">
          <w:pPr>
            <w:spacing w:after="0" w:line="1" w:lineRule="auto"/>
            <w:rPr>
              <w:sz w:val="2"/>
            </w:rPr>
          </w:pPr>
        </w:p>
      </w:tc>
      <w:tc>
        <w:tcPr>
          <w:tcW w:w="164" w:type="dxa"/>
        </w:tcPr>
        <w:p w:rsidR="0018455B" w:rsidRDefault="0018455B">
          <w:pPr>
            <w:spacing w:after="0" w:line="1" w:lineRule="auto"/>
            <w:rPr>
              <w:sz w:val="2"/>
            </w:rPr>
          </w:pPr>
        </w:p>
      </w:tc>
    </w:tr>
    <w:tr w:rsidR="002029D5" w:rsidTr="002029D5">
      <w:trPr>
        <w:trHeight w:hRule="exact" w:val="174"/>
      </w:trPr>
      <w:tc>
        <w:tcPr>
          <w:tcW w:w="153" w:type="dxa"/>
        </w:tcPr>
        <w:p w:rsidR="0018455B" w:rsidRDefault="0018455B">
          <w:pPr>
            <w:spacing w:after="0" w:line="1" w:lineRule="auto"/>
            <w:rPr>
              <w:sz w:val="2"/>
            </w:rPr>
          </w:pPr>
        </w:p>
      </w:tc>
      <w:tc>
        <w:tcPr>
          <w:tcW w:w="1701" w:type="dxa"/>
          <w:gridSpan w:val="5"/>
          <w:shd w:val="clear" w:color="auto" w:fill="6F0000"/>
          <w:tcMar>
            <w:left w:w="40" w:type="dxa"/>
          </w:tcMar>
        </w:tcPr>
        <w:p w:rsidR="0018455B" w:rsidRDefault="0018455B">
          <w:pPr>
            <w:spacing w:after="0" w:line="1" w:lineRule="auto"/>
            <w:rPr>
              <w:sz w:val="2"/>
            </w:rPr>
          </w:pPr>
        </w:p>
      </w:tc>
      <w:tc>
        <w:tcPr>
          <w:tcW w:w="164" w:type="dxa"/>
        </w:tcPr>
        <w:p w:rsidR="0018455B" w:rsidRDefault="0018455B">
          <w:pPr>
            <w:spacing w:after="0" w:line="1" w:lineRule="auto"/>
            <w:rPr>
              <w:sz w:val="2"/>
            </w:rPr>
          </w:pPr>
        </w:p>
      </w:tc>
    </w:tr>
    <w:tr w:rsidR="0018455B">
      <w:trPr>
        <w:trHeight w:hRule="exact" w:val="117"/>
      </w:trPr>
      <w:tc>
        <w:tcPr>
          <w:tcW w:w="153" w:type="dxa"/>
        </w:tcPr>
        <w:p w:rsidR="0018455B" w:rsidRDefault="0018455B">
          <w:pPr>
            <w:spacing w:after="0" w:line="1" w:lineRule="auto"/>
            <w:rPr>
              <w:sz w:val="2"/>
            </w:rPr>
          </w:pPr>
        </w:p>
      </w:tc>
      <w:tc>
        <w:tcPr>
          <w:tcW w:w="1701" w:type="dxa"/>
        </w:tcPr>
        <w:p w:rsidR="0018455B" w:rsidRDefault="0018455B">
          <w:pPr>
            <w:spacing w:after="0" w:line="1" w:lineRule="auto"/>
            <w:rPr>
              <w:sz w:val="2"/>
            </w:rPr>
          </w:pPr>
        </w:p>
      </w:tc>
      <w:tc>
        <w:tcPr>
          <w:tcW w:w="131" w:type="dxa"/>
        </w:tcPr>
        <w:p w:rsidR="0018455B" w:rsidRDefault="0018455B">
          <w:pPr>
            <w:spacing w:after="0" w:line="1" w:lineRule="auto"/>
            <w:rPr>
              <w:sz w:val="2"/>
            </w:rPr>
          </w:pPr>
        </w:p>
      </w:tc>
      <w:tc>
        <w:tcPr>
          <w:tcW w:w="5386" w:type="dxa"/>
        </w:tcPr>
        <w:p w:rsidR="0018455B" w:rsidRDefault="0018455B">
          <w:pPr>
            <w:spacing w:after="0" w:line="1" w:lineRule="auto"/>
            <w:rPr>
              <w:sz w:val="2"/>
            </w:rPr>
          </w:pPr>
        </w:p>
      </w:tc>
      <w:tc>
        <w:tcPr>
          <w:tcW w:w="171" w:type="dxa"/>
        </w:tcPr>
        <w:p w:rsidR="0018455B" w:rsidRDefault="0018455B">
          <w:pPr>
            <w:spacing w:after="0" w:line="1" w:lineRule="auto"/>
            <w:rPr>
              <w:sz w:val="2"/>
            </w:rPr>
          </w:pPr>
        </w:p>
      </w:tc>
      <w:tc>
        <w:tcPr>
          <w:tcW w:w="1700" w:type="dxa"/>
        </w:tcPr>
        <w:p w:rsidR="0018455B" w:rsidRDefault="0018455B">
          <w:pPr>
            <w:spacing w:after="0" w:line="1" w:lineRule="auto"/>
            <w:rPr>
              <w:sz w:val="2"/>
            </w:rPr>
          </w:pPr>
        </w:p>
      </w:tc>
      <w:tc>
        <w:tcPr>
          <w:tcW w:w="164" w:type="dxa"/>
        </w:tcPr>
        <w:p w:rsidR="0018455B" w:rsidRDefault="0018455B">
          <w:pPr>
            <w:spacing w:after="0" w:line="1" w:lineRule="auto"/>
            <w:rPr>
              <w:sz w:val="2"/>
            </w:rPr>
          </w:pPr>
        </w:p>
      </w:tc>
    </w:tr>
  </w:tbl>
  <w:p w:rsidR="0018455B" w:rsidRDefault="0018455B">
    <w:pPr>
      <w:spacing w:after="0" w:line="1"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00" w:firstRow="0" w:lastRow="0" w:firstColumn="0" w:lastColumn="0" w:noHBand="0" w:noVBand="0"/>
    </w:tblPr>
    <w:tblGrid>
      <w:gridCol w:w="1701"/>
      <w:gridCol w:w="315"/>
      <w:gridCol w:w="9504"/>
      <w:gridCol w:w="352"/>
      <w:gridCol w:w="1700"/>
    </w:tblGrid>
    <w:tr w:rsidR="0018455B">
      <w:trPr>
        <w:trHeight w:hRule="exact" w:val="341"/>
      </w:trPr>
      <w:tc>
        <w:tcPr>
          <w:tcW w:w="1701" w:type="dxa"/>
          <w:vMerge w:val="restart"/>
        </w:tcPr>
        <w:p w:rsidR="0018455B" w:rsidRDefault="00B50430">
          <w:pPr>
            <w:spacing w:after="0" w:line="240" w:lineRule="auto"/>
            <w:rPr>
              <w:sz w:val="2"/>
            </w:rPr>
          </w:pPr>
          <w:r>
            <w:rPr>
              <w:sz w:val="2"/>
            </w:rPr>
            <w:fldChar w:fldCharType="begin"/>
          </w:r>
          <w:r>
            <w:rPr>
              <w:sz w:val="2"/>
            </w:rPr>
            <w:instrText xml:space="preserve"> INCLUDEPICTURE  \d "ooxWord://media/image3.png" \* MERGEFORMATINET </w:instrText>
          </w:r>
          <w:r>
            <w:rPr>
              <w:sz w:val="2"/>
            </w:rPr>
            <w:fldChar w:fldCharType="separate"/>
          </w:r>
          <w:r w:rsidR="00483276">
            <w:rPr>
              <w:sz w:val="2"/>
            </w:rPr>
            <w:fldChar w:fldCharType="begin"/>
          </w:r>
          <w:r w:rsidR="00483276">
            <w:rPr>
              <w:sz w:val="2"/>
            </w:rPr>
            <w:instrText xml:space="preserve"> INCLUDEPICTURE  "ooxWord://media/image3.png" \* MERGEFORMATINET </w:instrText>
          </w:r>
          <w:r w:rsidR="00483276">
            <w:rPr>
              <w:sz w:val="2"/>
            </w:rPr>
            <w:fldChar w:fldCharType="separate"/>
          </w:r>
          <w:r w:rsidR="00C03423">
            <w:rPr>
              <w:sz w:val="2"/>
            </w:rPr>
            <w:fldChar w:fldCharType="begin"/>
          </w:r>
          <w:r w:rsidR="00C03423">
            <w:rPr>
              <w:sz w:val="2"/>
            </w:rPr>
            <w:instrText xml:space="preserve"> </w:instrText>
          </w:r>
          <w:r w:rsidR="00C03423">
            <w:rPr>
              <w:sz w:val="2"/>
            </w:rPr>
            <w:instrText>INCLUDEPICTURE  "ooxWord://media/image3.png" \* MERGEFORMATINET</w:instrText>
          </w:r>
          <w:r w:rsidR="00C03423">
            <w:rPr>
              <w:sz w:val="2"/>
            </w:rPr>
            <w:instrText xml:space="preserve"> </w:instrText>
          </w:r>
          <w:r w:rsidR="00C03423">
            <w:rPr>
              <w:sz w:val="2"/>
            </w:rPr>
            <w:fldChar w:fldCharType="separate"/>
          </w:r>
          <w:r w:rsidR="00C03423">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9pt;height:45.15pt">
                <v:imagedata r:id="rId2" r:href="rId1" croptop="-11198f" cropbottom="-11198f"/>
              </v:shape>
            </w:pict>
          </w:r>
          <w:r w:rsidR="00C03423">
            <w:rPr>
              <w:sz w:val="2"/>
            </w:rPr>
            <w:fldChar w:fldCharType="end"/>
          </w:r>
          <w:r w:rsidR="00483276">
            <w:rPr>
              <w:sz w:val="2"/>
            </w:rPr>
            <w:fldChar w:fldCharType="end"/>
          </w:r>
          <w:r>
            <w:rPr>
              <w:sz w:val="2"/>
            </w:rPr>
            <w:fldChar w:fldCharType="end"/>
          </w:r>
        </w:p>
      </w:tc>
      <w:tc>
        <w:tcPr>
          <w:tcW w:w="315" w:type="dxa"/>
        </w:tcPr>
        <w:p w:rsidR="0018455B" w:rsidRDefault="0018455B">
          <w:pPr>
            <w:spacing w:after="0" w:line="1" w:lineRule="auto"/>
            <w:rPr>
              <w:sz w:val="2"/>
            </w:rPr>
          </w:pPr>
        </w:p>
      </w:tc>
      <w:tc>
        <w:tcPr>
          <w:tcW w:w="9504" w:type="dxa"/>
          <w:tcMar>
            <w:left w:w="40" w:type="dxa"/>
            <w:right w:w="40" w:type="dxa"/>
          </w:tcMar>
          <w:vAlign w:val="center"/>
        </w:tcPr>
        <w:p w:rsidR="0018455B" w:rsidRDefault="00B50430">
          <w:pPr>
            <w:spacing w:after="0" w:line="341" w:lineRule="exact"/>
            <w:jc w:val="center"/>
            <w:rPr>
              <w:rFonts w:ascii="Montserrat Medium" w:eastAsia="Montserrat Medium" w:hAnsi="Montserrat Medium" w:cs="Montserrat Medium"/>
              <w:b/>
              <w:color w:val="000000"/>
              <w:sz w:val="28"/>
              <w:szCs w:val="28"/>
            </w:rPr>
          </w:pPr>
          <w:r>
            <w:rPr>
              <w:rFonts w:ascii="Montserrat Medium" w:eastAsia="Montserrat Medium" w:hAnsi="Montserrat Medium" w:cs="Montserrat Medium"/>
              <w:b/>
              <w:color w:val="000000"/>
              <w:sz w:val="28"/>
              <w:szCs w:val="28"/>
            </w:rPr>
            <w:t>Indicadores de Resultados</w:t>
          </w:r>
        </w:p>
      </w:tc>
      <w:tc>
        <w:tcPr>
          <w:tcW w:w="352" w:type="dxa"/>
        </w:tcPr>
        <w:p w:rsidR="0018455B" w:rsidRDefault="0018455B">
          <w:pPr>
            <w:spacing w:after="0" w:line="1" w:lineRule="auto"/>
            <w:rPr>
              <w:sz w:val="2"/>
            </w:rPr>
          </w:pPr>
        </w:p>
      </w:tc>
      <w:tc>
        <w:tcPr>
          <w:tcW w:w="1700" w:type="dxa"/>
          <w:vMerge w:val="restart"/>
          <w:tcMar>
            <w:right w:w="0" w:type="dxa"/>
          </w:tcMar>
        </w:tcPr>
        <w:p w:rsidR="0018455B" w:rsidRDefault="00B50430">
          <w:pPr>
            <w:spacing w:after="0" w:line="240" w:lineRule="auto"/>
            <w:rPr>
              <w:sz w:val="2"/>
            </w:rPr>
          </w:pPr>
          <w:r>
            <w:rPr>
              <w:sz w:val="2"/>
            </w:rPr>
            <w:fldChar w:fldCharType="begin"/>
          </w:r>
          <w:r>
            <w:rPr>
              <w:sz w:val="2"/>
            </w:rPr>
            <w:instrText xml:space="preserve"> INCLUDEPICTURE  \d "ooxWord://media/image4.png" \* MERGEFORMATINET </w:instrText>
          </w:r>
          <w:r>
            <w:rPr>
              <w:sz w:val="2"/>
            </w:rPr>
            <w:fldChar w:fldCharType="separate"/>
          </w:r>
          <w:r w:rsidR="00483276">
            <w:rPr>
              <w:sz w:val="2"/>
            </w:rPr>
            <w:fldChar w:fldCharType="begin"/>
          </w:r>
          <w:r w:rsidR="00483276">
            <w:rPr>
              <w:sz w:val="2"/>
            </w:rPr>
            <w:instrText xml:space="preserve"> INCLUDEPICTURE  "ooxWord://media/image4.png" \* MERGEFORMATINET </w:instrText>
          </w:r>
          <w:r w:rsidR="00483276">
            <w:rPr>
              <w:sz w:val="2"/>
            </w:rPr>
            <w:fldChar w:fldCharType="separate"/>
          </w:r>
          <w:r w:rsidR="00C03423">
            <w:rPr>
              <w:sz w:val="2"/>
            </w:rPr>
            <w:fldChar w:fldCharType="begin"/>
          </w:r>
          <w:r w:rsidR="00C03423">
            <w:rPr>
              <w:sz w:val="2"/>
            </w:rPr>
            <w:instrText xml:space="preserve"> </w:instrText>
          </w:r>
          <w:r w:rsidR="00C03423">
            <w:rPr>
              <w:sz w:val="2"/>
            </w:rPr>
            <w:instrText>INCLUDEPICTURE  "ooxWord://media/image4.png" \* MERGEFORMATINET</w:instrText>
          </w:r>
          <w:r w:rsidR="00C03423">
            <w:rPr>
              <w:sz w:val="2"/>
            </w:rPr>
            <w:instrText xml:space="preserve"> </w:instrText>
          </w:r>
          <w:r w:rsidR="00C03423">
            <w:rPr>
              <w:sz w:val="2"/>
            </w:rPr>
            <w:fldChar w:fldCharType="separate"/>
          </w:r>
          <w:r w:rsidR="00C03423">
            <w:rPr>
              <w:sz w:val="2"/>
            </w:rPr>
            <w:pict>
              <v:shape id="_x0000_i1028" type="#_x0000_t75" style="width:84.9pt;height:44.6pt">
                <v:imagedata r:id="rId4" r:href="rId3" croptop="-5085f" cropbottom="-5085f"/>
              </v:shape>
            </w:pict>
          </w:r>
          <w:r w:rsidR="00C03423">
            <w:rPr>
              <w:sz w:val="2"/>
            </w:rPr>
            <w:fldChar w:fldCharType="end"/>
          </w:r>
          <w:r w:rsidR="00483276">
            <w:rPr>
              <w:sz w:val="2"/>
            </w:rPr>
            <w:fldChar w:fldCharType="end"/>
          </w:r>
          <w:r>
            <w:rPr>
              <w:sz w:val="2"/>
            </w:rPr>
            <w:fldChar w:fldCharType="end"/>
          </w:r>
        </w:p>
      </w:tc>
    </w:tr>
    <w:tr w:rsidR="0018455B">
      <w:trPr>
        <w:trHeight w:hRule="exact" w:val="293"/>
      </w:trPr>
      <w:tc>
        <w:tcPr>
          <w:tcW w:w="1701" w:type="dxa"/>
          <w:vMerge/>
        </w:tcPr>
        <w:p w:rsidR="0018455B" w:rsidRDefault="0018455B">
          <w:pPr>
            <w:spacing w:after="0" w:line="1" w:lineRule="auto"/>
            <w:rPr>
              <w:sz w:val="2"/>
            </w:rPr>
          </w:pPr>
        </w:p>
      </w:tc>
      <w:tc>
        <w:tcPr>
          <w:tcW w:w="315" w:type="dxa"/>
        </w:tcPr>
        <w:p w:rsidR="0018455B" w:rsidRDefault="0018455B">
          <w:pPr>
            <w:spacing w:after="0" w:line="1" w:lineRule="auto"/>
            <w:rPr>
              <w:sz w:val="2"/>
            </w:rPr>
          </w:pPr>
        </w:p>
      </w:tc>
      <w:tc>
        <w:tcPr>
          <w:tcW w:w="9504" w:type="dxa"/>
          <w:tcMar>
            <w:left w:w="40" w:type="dxa"/>
            <w:bottom w:w="0" w:type="dxa"/>
            <w:right w:w="40" w:type="dxa"/>
          </w:tcMar>
          <w:vAlign w:val="center"/>
        </w:tcPr>
        <w:p w:rsidR="0018455B" w:rsidRDefault="00B50430">
          <w:pPr>
            <w:spacing w:after="0" w:line="293" w:lineRule="exact"/>
            <w:jc w:val="center"/>
            <w:rPr>
              <w:rFonts w:ascii="Montserrat Medium" w:eastAsia="Montserrat Medium" w:hAnsi="Montserrat Medium" w:cs="Montserrat Medium"/>
              <w:b/>
              <w:color w:val="000000"/>
              <w:sz w:val="24"/>
              <w:szCs w:val="24"/>
            </w:rPr>
          </w:pPr>
          <w:r>
            <w:rPr>
              <w:rFonts w:ascii="Montserrat Medium" w:eastAsia="Montserrat Medium" w:hAnsi="Montserrat Medium" w:cs="Montserrat Medium"/>
              <w:b/>
              <w:color w:val="000000"/>
              <w:sz w:val="24"/>
              <w:szCs w:val="24"/>
            </w:rPr>
            <w:t>al Cuarto Trimestre de 2021</w:t>
          </w:r>
        </w:p>
      </w:tc>
      <w:tc>
        <w:tcPr>
          <w:tcW w:w="352" w:type="dxa"/>
        </w:tcPr>
        <w:p w:rsidR="0018455B" w:rsidRDefault="0018455B">
          <w:pPr>
            <w:spacing w:after="0" w:line="1" w:lineRule="auto"/>
            <w:rPr>
              <w:sz w:val="2"/>
            </w:rPr>
          </w:pPr>
        </w:p>
      </w:tc>
      <w:tc>
        <w:tcPr>
          <w:tcW w:w="1700" w:type="dxa"/>
          <w:vMerge/>
          <w:tcMar>
            <w:right w:w="0" w:type="dxa"/>
          </w:tcMar>
        </w:tcPr>
        <w:p w:rsidR="0018455B" w:rsidRDefault="0018455B">
          <w:pPr>
            <w:spacing w:after="0" w:line="1" w:lineRule="auto"/>
            <w:rPr>
              <w:sz w:val="2"/>
            </w:rPr>
          </w:pPr>
        </w:p>
      </w:tc>
    </w:tr>
    <w:tr w:rsidR="0018455B">
      <w:trPr>
        <w:trHeight w:hRule="exact" w:val="76"/>
      </w:trPr>
      <w:tc>
        <w:tcPr>
          <w:tcW w:w="1701" w:type="dxa"/>
          <w:vMerge/>
        </w:tcPr>
        <w:p w:rsidR="0018455B" w:rsidRDefault="0018455B">
          <w:pPr>
            <w:spacing w:after="0" w:line="1" w:lineRule="auto"/>
            <w:rPr>
              <w:sz w:val="2"/>
            </w:rPr>
          </w:pPr>
        </w:p>
      </w:tc>
      <w:tc>
        <w:tcPr>
          <w:tcW w:w="315" w:type="dxa"/>
        </w:tcPr>
        <w:p w:rsidR="0018455B" w:rsidRDefault="0018455B">
          <w:pPr>
            <w:spacing w:after="0" w:line="1" w:lineRule="auto"/>
            <w:rPr>
              <w:sz w:val="2"/>
            </w:rPr>
          </w:pPr>
        </w:p>
      </w:tc>
      <w:tc>
        <w:tcPr>
          <w:tcW w:w="9504" w:type="dxa"/>
        </w:tcPr>
        <w:p w:rsidR="0018455B" w:rsidRDefault="0018455B">
          <w:pPr>
            <w:spacing w:after="0" w:line="1" w:lineRule="auto"/>
            <w:rPr>
              <w:sz w:val="2"/>
            </w:rPr>
          </w:pPr>
        </w:p>
      </w:tc>
      <w:tc>
        <w:tcPr>
          <w:tcW w:w="352" w:type="dxa"/>
        </w:tcPr>
        <w:p w:rsidR="0018455B" w:rsidRDefault="0018455B">
          <w:pPr>
            <w:spacing w:after="0" w:line="1" w:lineRule="auto"/>
            <w:rPr>
              <w:sz w:val="2"/>
            </w:rPr>
          </w:pPr>
        </w:p>
      </w:tc>
      <w:tc>
        <w:tcPr>
          <w:tcW w:w="1700" w:type="dxa"/>
          <w:vMerge/>
          <w:tcMar>
            <w:right w:w="0" w:type="dxa"/>
          </w:tcMar>
        </w:tcPr>
        <w:p w:rsidR="0018455B" w:rsidRDefault="0018455B">
          <w:pPr>
            <w:spacing w:after="0" w:line="1" w:lineRule="auto"/>
            <w:rPr>
              <w:sz w:val="2"/>
            </w:rPr>
          </w:pPr>
        </w:p>
      </w:tc>
    </w:tr>
    <w:tr w:rsidR="0018455B">
      <w:trPr>
        <w:trHeight w:hRule="exact" w:val="194"/>
      </w:trPr>
      <w:tc>
        <w:tcPr>
          <w:tcW w:w="1701" w:type="dxa"/>
          <w:vMerge/>
        </w:tcPr>
        <w:p w:rsidR="0018455B" w:rsidRDefault="0018455B">
          <w:pPr>
            <w:spacing w:after="0" w:line="1" w:lineRule="auto"/>
            <w:rPr>
              <w:sz w:val="2"/>
            </w:rPr>
          </w:pPr>
        </w:p>
      </w:tc>
      <w:tc>
        <w:tcPr>
          <w:tcW w:w="315" w:type="dxa"/>
        </w:tcPr>
        <w:p w:rsidR="0018455B" w:rsidRDefault="0018455B">
          <w:pPr>
            <w:spacing w:after="0" w:line="1" w:lineRule="auto"/>
            <w:rPr>
              <w:sz w:val="2"/>
            </w:rPr>
          </w:pPr>
        </w:p>
      </w:tc>
      <w:tc>
        <w:tcPr>
          <w:tcW w:w="9504" w:type="dxa"/>
          <w:vMerge w:val="restart"/>
          <w:tcMar>
            <w:left w:w="40" w:type="dxa"/>
            <w:right w:w="40" w:type="dxa"/>
          </w:tcMar>
          <w:vAlign w:val="center"/>
        </w:tcPr>
        <w:p w:rsidR="0018455B" w:rsidRDefault="00B50430">
          <w:pPr>
            <w:spacing w:after="0" w:line="293" w:lineRule="exact"/>
            <w:jc w:val="center"/>
            <w:rPr>
              <w:rFonts w:ascii="Montserrat Medium" w:eastAsia="Montserrat Medium" w:hAnsi="Montserrat Medium" w:cs="Montserrat Medium"/>
              <w:b/>
              <w:color w:val="000000"/>
              <w:sz w:val="24"/>
              <w:szCs w:val="24"/>
            </w:rPr>
          </w:pPr>
          <w:r>
            <w:rPr>
              <w:rFonts w:ascii="Montserrat Medium" w:eastAsia="Montserrat Medium" w:hAnsi="Montserrat Medium" w:cs="Montserrat Medium"/>
              <w:b/>
              <w:color w:val="000000"/>
              <w:sz w:val="24"/>
              <w:szCs w:val="24"/>
            </w:rPr>
            <w:t>Concentrado de indicadores</w:t>
          </w:r>
        </w:p>
      </w:tc>
      <w:tc>
        <w:tcPr>
          <w:tcW w:w="352" w:type="dxa"/>
        </w:tcPr>
        <w:p w:rsidR="0018455B" w:rsidRDefault="0018455B">
          <w:pPr>
            <w:spacing w:after="0" w:line="1" w:lineRule="auto"/>
            <w:rPr>
              <w:sz w:val="2"/>
            </w:rPr>
          </w:pPr>
        </w:p>
      </w:tc>
      <w:tc>
        <w:tcPr>
          <w:tcW w:w="1700" w:type="dxa"/>
          <w:vMerge/>
          <w:tcMar>
            <w:right w:w="0" w:type="dxa"/>
          </w:tcMar>
        </w:tcPr>
        <w:p w:rsidR="0018455B" w:rsidRDefault="0018455B">
          <w:pPr>
            <w:spacing w:after="0" w:line="1" w:lineRule="auto"/>
            <w:rPr>
              <w:sz w:val="2"/>
            </w:rPr>
          </w:pPr>
        </w:p>
      </w:tc>
    </w:tr>
    <w:tr w:rsidR="0018455B">
      <w:trPr>
        <w:trHeight w:hRule="exact" w:val="99"/>
      </w:trPr>
      <w:tc>
        <w:tcPr>
          <w:tcW w:w="1701" w:type="dxa"/>
        </w:tcPr>
        <w:p w:rsidR="0018455B" w:rsidRDefault="0018455B">
          <w:pPr>
            <w:spacing w:after="0" w:line="1" w:lineRule="auto"/>
            <w:rPr>
              <w:sz w:val="2"/>
            </w:rPr>
          </w:pPr>
        </w:p>
      </w:tc>
      <w:tc>
        <w:tcPr>
          <w:tcW w:w="315" w:type="dxa"/>
        </w:tcPr>
        <w:p w:rsidR="0018455B" w:rsidRDefault="0018455B">
          <w:pPr>
            <w:spacing w:after="0" w:line="1" w:lineRule="auto"/>
            <w:rPr>
              <w:sz w:val="2"/>
            </w:rPr>
          </w:pPr>
        </w:p>
      </w:tc>
      <w:tc>
        <w:tcPr>
          <w:tcW w:w="9504" w:type="dxa"/>
          <w:vMerge/>
          <w:tcMar>
            <w:left w:w="40" w:type="dxa"/>
            <w:right w:w="40" w:type="dxa"/>
          </w:tcMar>
        </w:tcPr>
        <w:p w:rsidR="0018455B" w:rsidRDefault="0018455B">
          <w:pPr>
            <w:spacing w:after="0" w:line="1" w:lineRule="auto"/>
            <w:rPr>
              <w:sz w:val="2"/>
            </w:rPr>
          </w:pPr>
        </w:p>
      </w:tc>
      <w:tc>
        <w:tcPr>
          <w:tcW w:w="352" w:type="dxa"/>
        </w:tcPr>
        <w:p w:rsidR="0018455B" w:rsidRDefault="0018455B">
          <w:pPr>
            <w:spacing w:after="0" w:line="1" w:lineRule="auto"/>
            <w:rPr>
              <w:sz w:val="2"/>
            </w:rPr>
          </w:pPr>
        </w:p>
      </w:tc>
      <w:tc>
        <w:tcPr>
          <w:tcW w:w="1700" w:type="dxa"/>
        </w:tcPr>
        <w:p w:rsidR="0018455B" w:rsidRDefault="0018455B">
          <w:pPr>
            <w:spacing w:after="0" w:line="1" w:lineRule="auto"/>
            <w:rPr>
              <w:sz w:val="2"/>
            </w:rPr>
          </w:pPr>
        </w:p>
      </w:tc>
    </w:tr>
    <w:tr w:rsidR="0018455B">
      <w:trPr>
        <w:trHeight w:hRule="exact" w:val="81"/>
      </w:trPr>
      <w:tc>
        <w:tcPr>
          <w:tcW w:w="1701" w:type="dxa"/>
        </w:tcPr>
        <w:p w:rsidR="0018455B" w:rsidRDefault="0018455B">
          <w:pPr>
            <w:spacing w:after="0" w:line="1" w:lineRule="auto"/>
            <w:rPr>
              <w:sz w:val="2"/>
            </w:rPr>
          </w:pPr>
        </w:p>
      </w:tc>
      <w:tc>
        <w:tcPr>
          <w:tcW w:w="315" w:type="dxa"/>
        </w:tcPr>
        <w:p w:rsidR="0018455B" w:rsidRDefault="0018455B">
          <w:pPr>
            <w:spacing w:after="0" w:line="1" w:lineRule="auto"/>
            <w:rPr>
              <w:sz w:val="2"/>
            </w:rPr>
          </w:pPr>
        </w:p>
      </w:tc>
      <w:tc>
        <w:tcPr>
          <w:tcW w:w="9504" w:type="dxa"/>
        </w:tcPr>
        <w:p w:rsidR="0018455B" w:rsidRDefault="0018455B">
          <w:pPr>
            <w:spacing w:after="0" w:line="1" w:lineRule="auto"/>
            <w:rPr>
              <w:sz w:val="2"/>
            </w:rPr>
          </w:pPr>
        </w:p>
      </w:tc>
      <w:tc>
        <w:tcPr>
          <w:tcW w:w="352" w:type="dxa"/>
        </w:tcPr>
        <w:p w:rsidR="0018455B" w:rsidRDefault="0018455B">
          <w:pPr>
            <w:spacing w:after="0" w:line="1" w:lineRule="auto"/>
            <w:rPr>
              <w:sz w:val="2"/>
            </w:rPr>
          </w:pPr>
        </w:p>
      </w:tc>
      <w:tc>
        <w:tcPr>
          <w:tcW w:w="1700" w:type="dxa"/>
        </w:tcPr>
        <w:p w:rsidR="0018455B" w:rsidRDefault="0018455B">
          <w:pPr>
            <w:spacing w:after="0" w:line="1" w:lineRule="auto"/>
            <w:rPr>
              <w:sz w:val="2"/>
            </w:rPr>
          </w:pPr>
        </w:p>
      </w:tc>
    </w:tr>
    <w:tr w:rsidR="002029D5" w:rsidTr="002029D5">
      <w:trPr>
        <w:trHeight w:hRule="exact" w:val="113"/>
      </w:trPr>
      <w:tc>
        <w:tcPr>
          <w:tcW w:w="1701" w:type="dxa"/>
          <w:gridSpan w:val="5"/>
          <w:shd w:val="clear" w:color="auto" w:fill="B9975B"/>
          <w:tcMar>
            <w:left w:w="40" w:type="dxa"/>
          </w:tcMar>
        </w:tcPr>
        <w:p w:rsidR="0018455B" w:rsidRDefault="0018455B">
          <w:pPr>
            <w:spacing w:after="0" w:line="1" w:lineRule="auto"/>
            <w:rPr>
              <w:sz w:val="2"/>
            </w:rPr>
          </w:pPr>
        </w:p>
      </w:tc>
    </w:tr>
    <w:tr w:rsidR="0018455B">
      <w:trPr>
        <w:trHeight w:hRule="exact" w:val="45"/>
      </w:trPr>
      <w:tc>
        <w:tcPr>
          <w:tcW w:w="1701" w:type="dxa"/>
        </w:tcPr>
        <w:p w:rsidR="0018455B" w:rsidRDefault="0018455B">
          <w:pPr>
            <w:spacing w:after="0" w:line="1" w:lineRule="auto"/>
            <w:rPr>
              <w:sz w:val="2"/>
            </w:rPr>
          </w:pPr>
        </w:p>
      </w:tc>
      <w:tc>
        <w:tcPr>
          <w:tcW w:w="315" w:type="dxa"/>
        </w:tcPr>
        <w:p w:rsidR="0018455B" w:rsidRDefault="0018455B">
          <w:pPr>
            <w:spacing w:after="0" w:line="1" w:lineRule="auto"/>
            <w:rPr>
              <w:sz w:val="2"/>
            </w:rPr>
          </w:pPr>
        </w:p>
      </w:tc>
      <w:tc>
        <w:tcPr>
          <w:tcW w:w="9504" w:type="dxa"/>
        </w:tcPr>
        <w:p w:rsidR="0018455B" w:rsidRDefault="0018455B">
          <w:pPr>
            <w:spacing w:after="0" w:line="1" w:lineRule="auto"/>
            <w:rPr>
              <w:sz w:val="2"/>
            </w:rPr>
          </w:pPr>
        </w:p>
      </w:tc>
      <w:tc>
        <w:tcPr>
          <w:tcW w:w="352" w:type="dxa"/>
        </w:tcPr>
        <w:p w:rsidR="0018455B" w:rsidRDefault="0018455B">
          <w:pPr>
            <w:spacing w:after="0" w:line="1" w:lineRule="auto"/>
            <w:rPr>
              <w:sz w:val="2"/>
            </w:rPr>
          </w:pPr>
        </w:p>
      </w:tc>
      <w:tc>
        <w:tcPr>
          <w:tcW w:w="1700" w:type="dxa"/>
        </w:tcPr>
        <w:p w:rsidR="0018455B" w:rsidRDefault="0018455B">
          <w:pPr>
            <w:spacing w:after="0" w:line="1" w:lineRule="auto"/>
            <w:rPr>
              <w:sz w:val="2"/>
            </w:rPr>
          </w:pPr>
        </w:p>
      </w:tc>
    </w:tr>
  </w:tbl>
  <w:p w:rsidR="0018455B" w:rsidRDefault="0018455B">
    <w:pPr>
      <w:spacing w:after="0" w:line="1"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61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455B"/>
    <w:rsid w:val="0018455B"/>
    <w:rsid w:val="002029D5"/>
    <w:rsid w:val="00483276"/>
    <w:rsid w:val="00B50430"/>
    <w:rsid w:val="00C03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4F307D4A"/>
  <w15:docId w15:val="{0EF67A47-E820-4EDF-9826-FE7EE8C3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2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9D5"/>
  </w:style>
  <w:style w:type="paragraph" w:styleId="Piedepgina">
    <w:name w:val="footer"/>
    <w:basedOn w:val="Normal"/>
    <w:link w:val="PiedepginaCar"/>
    <w:uiPriority w:val="99"/>
    <w:unhideWhenUsed/>
    <w:rsid w:val="00202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png" TargetMode="External"/><Relationship Id="rId1" Type="http://schemas.openxmlformats.org/officeDocument/2006/relationships/image" Target="media/image1.png"/><Relationship Id="rId4" Type="http://schemas.openxmlformats.org/officeDocument/2006/relationships/image" Target="ooxWord://media/image2.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ooxWord://media/image4.png" TargetMode="External"/><Relationship Id="rId2" Type="http://schemas.openxmlformats.org/officeDocument/2006/relationships/image" Target="media/image1.png"/><Relationship Id="rId1" Type="http://schemas.openxmlformats.org/officeDocument/2006/relationships/image" Target="ooxWord://media/image3.png"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682C-14C2-44AC-8648-AF68381C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Enrique</cp:lastModifiedBy>
  <cp:revision>4</cp:revision>
  <dcterms:created xsi:type="dcterms:W3CDTF">2022-02-25T19:43:00Z</dcterms:created>
  <dcterms:modified xsi:type="dcterms:W3CDTF">2022-02-28T20:13:00Z</dcterms:modified>
</cp:coreProperties>
</file>